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59178">
      <w:pPr>
        <w:jc w:val="center"/>
        <w:rPr>
          <w:rFonts w:ascii="宋体" w:hAnsi="宋体" w:cs="宋体"/>
          <w:b/>
          <w:color w:val="FF0000"/>
          <w:w w:val="60"/>
          <w:sz w:val="96"/>
          <w:szCs w:val="96"/>
        </w:rPr>
      </w:pPr>
      <w:r>
        <w:rPr>
          <w:rFonts w:hint="eastAsia" w:ascii="宋体" w:hAnsi="宋体" w:cs="宋体"/>
          <w:b/>
          <w:color w:val="FF0000"/>
          <w:w w:val="60"/>
          <w:sz w:val="96"/>
          <w:szCs w:val="96"/>
        </w:rPr>
        <w:t>杭州市建设工程质量安全管理协会</w:t>
      </w:r>
    </w:p>
    <w:p w14:paraId="38F4F0DB">
      <w:pPr>
        <w:jc w:val="center"/>
        <w:rPr>
          <w:rFonts w:ascii="方正小标宋简体" w:eastAsia="方正小标宋简体" w:cs="宋体"/>
          <w:color w:val="FF0000"/>
          <w:w w:val="60"/>
          <w:sz w:val="88"/>
          <w:szCs w:val="88"/>
        </w:rPr>
      </w:pPr>
      <w:r>
        <w:rPr>
          <w:rFonts w:cs="Times New Roman"/>
          <w:szCs w:val="22"/>
        </w:rPr>
        <w:pict>
          <v:shape id="_x0000_s1026" o:spid="_x0000_s1026" o:spt="32" type="#_x0000_t32" style="position:absolute;left:0pt;margin-left:9.75pt;margin-top:38.75pt;height:0.75pt;width:449.25pt;z-index:251659264;mso-width-relative:page;mso-height-relative:page;" filled="f" stroked="t" coordsize="21600,21600">
            <v:path arrowok="t"/>
            <v:fill on="f" focussize="0,0"/>
            <v:stroke weight="2.5pt" color="#FF0000"/>
            <v:imagedata o:title=""/>
            <o:lock v:ext="edit" aspectratio="f"/>
          </v:shape>
        </w:pict>
      </w:r>
      <w:r>
        <w:rPr>
          <w:rFonts w:hint="eastAsia" w:ascii="方正小标宋简体" w:eastAsia="方正小标宋简体" w:cs="宋体"/>
          <w:color w:val="FF0000"/>
          <w:w w:val="60"/>
          <w:sz w:val="88"/>
          <w:szCs w:val="88"/>
        </w:rPr>
        <w:t xml:space="preserve">                                  </w:t>
      </w: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</w:p>
    <w:p w14:paraId="007BF766">
      <w:pPr>
        <w:jc w:val="center"/>
        <w:rPr>
          <w:rFonts w:ascii="方正小标宋简体" w:eastAsia="方正小标宋简体" w:cs="宋体"/>
          <w:color w:val="FF0000"/>
          <w:w w:val="60"/>
          <w:sz w:val="4"/>
          <w:szCs w:val="4"/>
        </w:rPr>
      </w:pPr>
    </w:p>
    <w:p w14:paraId="12CAC121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关于举办“</w:t>
      </w:r>
      <w:r>
        <w:rPr>
          <w:rFonts w:hint="eastAsia"/>
          <w:b/>
          <w:bCs/>
          <w:color w:val="auto"/>
          <w:sz w:val="36"/>
          <w:szCs w:val="36"/>
        </w:rPr>
        <w:t xml:space="preserve"> 加大质量通病防治降低业主投诉、</w:t>
      </w:r>
      <w:r>
        <w:rPr>
          <w:rFonts w:hint="eastAsia"/>
          <w:b/>
          <w:bCs/>
          <w:sz w:val="36"/>
          <w:szCs w:val="36"/>
        </w:rPr>
        <w:t>创优质工程引领高质量发展”</w:t>
      </w:r>
      <w:r>
        <w:rPr>
          <w:rFonts w:hint="eastAsia"/>
          <w:b/>
          <w:sz w:val="36"/>
          <w:szCs w:val="36"/>
        </w:rPr>
        <w:t>专题培训的通知</w:t>
      </w:r>
    </w:p>
    <w:p w14:paraId="408A7FEC">
      <w:pPr>
        <w:jc w:val="center"/>
        <w:rPr>
          <w:rFonts w:hint="eastAsia"/>
          <w:b/>
          <w:sz w:val="36"/>
          <w:szCs w:val="36"/>
        </w:rPr>
      </w:pPr>
    </w:p>
    <w:p w14:paraId="7425DC9A">
      <w:pPr>
        <w:jc w:val="center"/>
        <w:rPr>
          <w:b/>
          <w:bCs/>
          <w:sz w:val="32"/>
          <w:szCs w:val="32"/>
        </w:rPr>
      </w:pPr>
    </w:p>
    <w:p w14:paraId="479893BC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各</w:t>
      </w:r>
      <w:r>
        <w:rPr>
          <w:rFonts w:hint="eastAsia"/>
          <w:sz w:val="30"/>
          <w:szCs w:val="30"/>
          <w:lang w:val="en-US" w:eastAsia="zh-CN"/>
        </w:rPr>
        <w:t>相关单位</w:t>
      </w:r>
      <w:r>
        <w:rPr>
          <w:sz w:val="30"/>
          <w:szCs w:val="30"/>
        </w:rPr>
        <w:t>：</w:t>
      </w:r>
    </w:p>
    <w:p w14:paraId="4D9CDF5A">
      <w:pPr>
        <w:spacing w:line="360" w:lineRule="auto"/>
        <w:ind w:firstLine="600" w:firstLineChars="200"/>
        <w:rPr>
          <w:rFonts w:hint="default"/>
          <w:sz w:val="28"/>
          <w:szCs w:val="28"/>
          <w:lang w:val="en-US"/>
        </w:rPr>
      </w:pPr>
      <w:r>
        <w:rPr>
          <w:sz w:val="30"/>
          <w:szCs w:val="30"/>
        </w:rPr>
        <w:t>为积极响应国家推动建筑业高质量发展的号召，深入贯彻</w:t>
      </w:r>
      <w:r>
        <w:rPr>
          <w:rFonts w:hint="eastAsia"/>
          <w:sz w:val="30"/>
          <w:szCs w:val="30"/>
          <w:lang w:eastAsia="zh-CN"/>
        </w:rPr>
        <w:t>“</w:t>
      </w:r>
      <w:r>
        <w:rPr>
          <w:sz w:val="30"/>
          <w:szCs w:val="30"/>
        </w:rPr>
        <w:t>质量强国</w:t>
      </w:r>
      <w:r>
        <w:rPr>
          <w:rFonts w:hint="eastAsia"/>
          <w:sz w:val="30"/>
          <w:szCs w:val="30"/>
          <w:lang w:eastAsia="zh-CN"/>
        </w:rPr>
        <w:t>”</w:t>
      </w:r>
      <w:r>
        <w:rPr>
          <w:sz w:val="30"/>
          <w:szCs w:val="30"/>
        </w:rPr>
        <w:t>战略，有效解决工程建设中存在的质量通病</w:t>
      </w:r>
      <w:r>
        <w:rPr>
          <w:rFonts w:hint="eastAsia"/>
          <w:sz w:val="30"/>
          <w:szCs w:val="30"/>
        </w:rPr>
        <w:t>问题</w:t>
      </w:r>
      <w:r>
        <w:rPr>
          <w:sz w:val="30"/>
          <w:szCs w:val="30"/>
        </w:rPr>
        <w:t>，切实降低</w:t>
      </w:r>
      <w:r>
        <w:rPr>
          <w:rFonts w:hint="eastAsia"/>
          <w:sz w:val="30"/>
          <w:szCs w:val="30"/>
        </w:rPr>
        <w:t>业主</w:t>
      </w:r>
      <w:r>
        <w:rPr>
          <w:sz w:val="30"/>
          <w:szCs w:val="30"/>
        </w:rPr>
        <w:t>投诉率，增强人民群众对建筑工程质量的满意度与</w:t>
      </w:r>
      <w:r>
        <w:rPr>
          <w:rFonts w:hint="eastAsia"/>
          <w:sz w:val="30"/>
          <w:szCs w:val="30"/>
        </w:rPr>
        <w:t>幸福感</w:t>
      </w:r>
      <w:r>
        <w:rPr>
          <w:sz w:val="30"/>
          <w:szCs w:val="30"/>
        </w:rPr>
        <w:t>，我会决定举办以</w:t>
      </w:r>
      <w:r>
        <w:rPr>
          <w:rFonts w:hint="eastAsia"/>
          <w:sz w:val="30"/>
          <w:szCs w:val="30"/>
          <w:lang w:eastAsia="zh-CN"/>
        </w:rPr>
        <w:t>“</w:t>
      </w:r>
      <w:r>
        <w:rPr>
          <w:rFonts w:hint="eastAsia"/>
          <w:sz w:val="30"/>
          <w:szCs w:val="30"/>
        </w:rPr>
        <w:t>加大质量</w:t>
      </w:r>
      <w:r>
        <w:rPr>
          <w:sz w:val="30"/>
          <w:szCs w:val="30"/>
        </w:rPr>
        <w:t>通病</w:t>
      </w:r>
      <w:r>
        <w:rPr>
          <w:rFonts w:hint="eastAsia"/>
          <w:sz w:val="30"/>
          <w:szCs w:val="30"/>
        </w:rPr>
        <w:t>防治</w:t>
      </w:r>
      <w:r>
        <w:rPr>
          <w:sz w:val="30"/>
          <w:szCs w:val="30"/>
        </w:rPr>
        <w:t>降低</w:t>
      </w:r>
      <w:r>
        <w:rPr>
          <w:rFonts w:hint="eastAsia"/>
          <w:sz w:val="30"/>
          <w:szCs w:val="30"/>
        </w:rPr>
        <w:t>业主</w:t>
      </w:r>
      <w:r>
        <w:rPr>
          <w:sz w:val="30"/>
          <w:szCs w:val="30"/>
        </w:rPr>
        <w:t>投诉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创优</w:t>
      </w:r>
      <w:r>
        <w:rPr>
          <w:rFonts w:hint="eastAsia"/>
          <w:sz w:val="30"/>
          <w:szCs w:val="30"/>
        </w:rPr>
        <w:t>质工程</w:t>
      </w:r>
      <w:r>
        <w:rPr>
          <w:sz w:val="30"/>
          <w:szCs w:val="30"/>
        </w:rPr>
        <w:t>引领高质量发展</w:t>
      </w:r>
      <w:r>
        <w:rPr>
          <w:rFonts w:hint="eastAsia"/>
          <w:sz w:val="30"/>
          <w:szCs w:val="30"/>
          <w:lang w:eastAsia="zh-CN"/>
        </w:rPr>
        <w:t>”</w:t>
      </w:r>
      <w:r>
        <w:rPr>
          <w:sz w:val="30"/>
          <w:szCs w:val="30"/>
        </w:rPr>
        <w:t>为主题的专题培训活动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lang w:val="en-US" w:eastAsia="zh-CN"/>
        </w:rPr>
        <w:t>培训报名于9月20开始，于10月15日截止。协会决定于10月24日举办培训，具体通知如下：</w:t>
      </w:r>
    </w:p>
    <w:p w14:paraId="16344F5F">
      <w:pPr>
        <w:spacing w:line="360" w:lineRule="auto"/>
        <w:rPr>
          <w:rFonts w:cs="宋体" w:asciiTheme="minorEastAsia" w:hAnsiTheme="minorEastAsia"/>
          <w:b/>
          <w:color w:val="000000" w:themeColor="text1"/>
          <w:sz w:val="30"/>
          <w:szCs w:val="30"/>
        </w:rPr>
      </w:pPr>
      <w:r>
        <w:rPr>
          <w:rFonts w:hint="eastAsia" w:cs="宋体" w:asciiTheme="minorEastAsia" w:hAnsiTheme="minorEastAsia"/>
          <w:b/>
          <w:color w:val="000000" w:themeColor="text1"/>
          <w:sz w:val="30"/>
          <w:szCs w:val="30"/>
        </w:rPr>
        <w:t xml:space="preserve">    培训日期：</w:t>
      </w:r>
    </w:p>
    <w:p w14:paraId="5B064F6E">
      <w:pPr>
        <w:spacing w:line="360" w:lineRule="auto"/>
        <w:ind w:firstLine="600"/>
        <w:rPr>
          <w:rFonts w:hint="eastAsia" w:cs="宋体" w:asciiTheme="minorEastAsia" w:hAnsiTheme="minorEastAsia"/>
          <w:color w:val="000000" w:themeColor="text1"/>
          <w:sz w:val="30"/>
          <w:szCs w:val="30"/>
          <w:lang w:eastAsia="zh-CN"/>
        </w:rPr>
      </w:pPr>
      <w:r>
        <w:rPr>
          <w:rFonts w:hint="eastAsia" w:cs="宋体" w:asciiTheme="minorEastAsia" w:hAnsiTheme="minorEastAsia"/>
          <w:color w:val="000000" w:themeColor="text1"/>
          <w:sz w:val="30"/>
          <w:szCs w:val="30"/>
          <w:lang w:val="en-US" w:eastAsia="zh-CN"/>
        </w:rPr>
        <w:t>10</w:t>
      </w:r>
      <w:r>
        <w:rPr>
          <w:rFonts w:hint="eastAsia" w:cs="宋体" w:asciiTheme="minorEastAsia" w:hAnsiTheme="minorEastAsia"/>
          <w:color w:val="000000" w:themeColor="text1"/>
          <w:sz w:val="30"/>
          <w:szCs w:val="30"/>
        </w:rPr>
        <w:t>月</w:t>
      </w:r>
      <w:r>
        <w:rPr>
          <w:rFonts w:hint="eastAsia" w:cs="宋体" w:asciiTheme="minorEastAsia" w:hAnsiTheme="minorEastAsia"/>
          <w:color w:val="000000" w:themeColor="text1"/>
          <w:sz w:val="30"/>
          <w:szCs w:val="30"/>
          <w:lang w:val="en-US" w:eastAsia="zh-CN"/>
        </w:rPr>
        <w:t>24</w:t>
      </w:r>
      <w:r>
        <w:rPr>
          <w:rFonts w:hint="eastAsia" w:cs="宋体" w:asciiTheme="minorEastAsia" w:hAnsiTheme="minorEastAsia"/>
          <w:color w:val="000000" w:themeColor="text1"/>
          <w:sz w:val="30"/>
          <w:szCs w:val="30"/>
        </w:rPr>
        <w:t>日</w:t>
      </w:r>
      <w:r>
        <w:rPr>
          <w:rFonts w:hint="eastAsia" w:cs="宋体" w:asciiTheme="minorEastAsia" w:hAnsiTheme="minorEastAsia"/>
          <w:color w:val="000000" w:themeColor="text1"/>
          <w:sz w:val="30"/>
          <w:szCs w:val="30"/>
          <w:lang w:eastAsia="zh-CN"/>
        </w:rPr>
        <w:t>（</w:t>
      </w:r>
      <w:r>
        <w:rPr>
          <w:rFonts w:hint="eastAsia" w:cs="宋体" w:asciiTheme="minorEastAsia" w:hAnsiTheme="minorEastAsia"/>
          <w:color w:val="000000" w:themeColor="text1"/>
          <w:sz w:val="30"/>
          <w:szCs w:val="30"/>
          <w:lang w:val="en-US" w:eastAsia="zh-CN"/>
        </w:rPr>
        <w:t>一天</w:t>
      </w:r>
      <w:r>
        <w:rPr>
          <w:rFonts w:hint="eastAsia" w:cs="宋体" w:asciiTheme="minorEastAsia" w:hAnsiTheme="minorEastAsia"/>
          <w:color w:val="000000" w:themeColor="text1"/>
          <w:sz w:val="30"/>
          <w:szCs w:val="30"/>
          <w:lang w:eastAsia="zh-CN"/>
        </w:rPr>
        <w:t>）</w:t>
      </w:r>
    </w:p>
    <w:p w14:paraId="273F915D">
      <w:pPr>
        <w:spacing w:line="360" w:lineRule="auto"/>
        <w:ind w:firstLine="600"/>
        <w:rPr>
          <w:rFonts w:hint="eastAsia" w:cs="宋体" w:asciiTheme="minorEastAsia" w:hAnsiTheme="minorEastAsia"/>
          <w:b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 w:val="30"/>
          <w:szCs w:val="30"/>
          <w:lang w:val="en-US" w:eastAsia="zh-CN"/>
        </w:rPr>
        <w:t>培训内容安排：</w:t>
      </w:r>
    </w:p>
    <w:p w14:paraId="006AA2FE">
      <w:pPr>
        <w:spacing w:line="360" w:lineRule="auto"/>
        <w:ind w:firstLine="600"/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</w:rPr>
        <w:t xml:space="preserve">上午8点30    </w:t>
      </w:r>
      <w:r>
        <w:rPr>
          <w:rFonts w:hint="eastAsia" w:ascii="宋体" w:hAnsi="宋体" w:cs="宋体"/>
          <w:b w:val="0"/>
          <w:bCs w:val="0"/>
          <w:color w:val="000000" w:themeColor="text1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</w:rPr>
        <w:t>签到</w:t>
      </w:r>
    </w:p>
    <w:p w14:paraId="79F54DA5">
      <w:pPr>
        <w:spacing w:line="360" w:lineRule="auto"/>
        <w:ind w:firstLine="6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</w:rPr>
        <w:t xml:space="preserve">上午9点-11点   </w:t>
      </w:r>
      <w:r>
        <w:rPr>
          <w:rFonts w:hint="eastAsia" w:ascii="宋体" w:hAnsi="宋体" w:eastAsia="宋体" w:cs="宋体"/>
          <w:sz w:val="30"/>
          <w:szCs w:val="30"/>
        </w:rPr>
        <w:t>针对业主投诉的质量问题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lang w:val="en-US" w:eastAsia="zh-CN"/>
        </w:rPr>
        <w:t>（主讲：洪昌华）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</w:p>
    <w:p w14:paraId="2AF2D195">
      <w:pPr>
        <w:spacing w:line="360" w:lineRule="auto"/>
        <w:ind w:firstLine="600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下午1点-3点    </w:t>
      </w:r>
      <w:r>
        <w:rPr>
          <w:rFonts w:hint="eastAsia" w:ascii="宋体" w:hAnsi="宋体" w:eastAsia="宋体" w:cs="宋体"/>
          <w:sz w:val="30"/>
          <w:szCs w:val="30"/>
        </w:rPr>
        <w:t>工程创优相关文件解读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（主讲：童朝宝）</w:t>
      </w:r>
    </w:p>
    <w:p w14:paraId="6B293B89">
      <w:pPr>
        <w:spacing w:line="360" w:lineRule="auto"/>
        <w:rPr>
          <w:rFonts w:hint="eastAsia" w:ascii="宋体" w:hAnsi="宋体" w:cs="宋体"/>
          <w:sz w:val="30"/>
          <w:szCs w:val="30"/>
          <w:lang w:val="en-US" w:eastAsia="zh-CN"/>
        </w:rPr>
      </w:pPr>
    </w:p>
    <w:p w14:paraId="5D05A2D1">
      <w:pPr>
        <w:spacing w:line="360" w:lineRule="auto"/>
        <w:ind w:firstLine="600"/>
        <w:rPr>
          <w:rFonts w:hint="eastAsia" w:cs="宋体" w:asciiTheme="minorEastAsia" w:hAnsiTheme="minorEastAsia"/>
          <w:b/>
          <w:color w:val="000000" w:themeColor="text1"/>
          <w:sz w:val="30"/>
          <w:szCs w:val="30"/>
        </w:rPr>
      </w:pPr>
      <w:r>
        <w:rPr>
          <w:rFonts w:hint="eastAsia" w:cs="宋体" w:asciiTheme="minorEastAsia" w:hAnsiTheme="minorEastAsia"/>
          <w:b/>
          <w:color w:val="000000" w:themeColor="text1"/>
          <w:sz w:val="30"/>
          <w:szCs w:val="30"/>
        </w:rPr>
        <w:t>培训地址：</w:t>
      </w:r>
    </w:p>
    <w:p w14:paraId="56075C8E">
      <w:pPr>
        <w:spacing w:line="360" w:lineRule="auto"/>
        <w:ind w:firstLine="600"/>
        <w:rPr>
          <w:color w:val="000000"/>
          <w:sz w:val="30"/>
          <w:szCs w:val="30"/>
          <w:shd w:val="clear" w:color="auto" w:fill="FFFFFF"/>
        </w:rPr>
      </w:pPr>
      <w:r>
        <w:rPr>
          <w:rFonts w:hint="eastAsia"/>
          <w:color w:val="000000"/>
          <w:sz w:val="30"/>
          <w:szCs w:val="30"/>
        </w:rPr>
        <w:t>浙江建投大厦四楼报告厅，西湖区文三西路</w:t>
      </w:r>
      <w:r>
        <w:rPr>
          <w:rFonts w:hint="eastAsia"/>
          <w:color w:val="000000"/>
          <w:sz w:val="30"/>
          <w:szCs w:val="30"/>
          <w:shd w:val="clear" w:color="auto" w:fill="FFFFFF"/>
        </w:rPr>
        <w:t>52号（与益乐路交叉口）。大厦提供少量付费车位，建议绿色出行。</w:t>
      </w:r>
    </w:p>
    <w:p w14:paraId="69B3E6DF">
      <w:pPr>
        <w:spacing w:line="360" w:lineRule="auto"/>
        <w:rPr>
          <w:color w:val="000000"/>
          <w:sz w:val="30"/>
          <w:szCs w:val="30"/>
          <w:shd w:val="clear" w:color="auto" w:fill="FFFFFF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公交站1：古荡新村—24、41、79、118、179、290/290B、400路；</w:t>
      </w:r>
    </w:p>
    <w:p w14:paraId="0231B61E">
      <w:pPr>
        <w:spacing w:line="360" w:lineRule="auto"/>
        <w:rPr>
          <w:rFonts w:cs="宋体" w:asciiTheme="minorEastAsia" w:hAnsiTheme="minorEastAsia"/>
          <w:color w:val="000000" w:themeColor="text1"/>
          <w:sz w:val="30"/>
          <w:szCs w:val="30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公交站2：文二路通普路口（地铁古翠路站）63、74、77、86/86快、130、199、332路。</w:t>
      </w:r>
    </w:p>
    <w:p w14:paraId="5F961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 xml:space="preserve">培训联系人：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  <w:lang w:val="en-US" w:eastAsia="zh-CN"/>
        </w:rPr>
        <w:t xml:space="preserve">老师 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b/>
          <w:sz w:val="30"/>
          <w:szCs w:val="30"/>
        </w:rPr>
        <w:t>电话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lang w:val="en-US" w:eastAsia="zh-CN"/>
        </w:rPr>
        <w:t>88399161</w:t>
      </w:r>
    </w:p>
    <w:p w14:paraId="5A187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注意事项：</w:t>
      </w:r>
      <w:r>
        <w:rPr>
          <w:rFonts w:hint="eastAsia" w:ascii="宋体" w:hAnsi="宋体" w:cs="宋体"/>
          <w:sz w:val="30"/>
          <w:szCs w:val="30"/>
        </w:rPr>
        <w:t>本次培训结束后，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将发放培训证书，望各参培人员准时参加。</w:t>
      </w:r>
    </w:p>
    <w:p w14:paraId="04065E29">
      <w:pPr>
        <w:spacing w:line="360" w:lineRule="auto"/>
        <w:ind w:firstLine="57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</w:t>
      </w:r>
    </w:p>
    <w:p w14:paraId="2ED3C515">
      <w:pPr>
        <w:spacing w:line="360" w:lineRule="auto"/>
        <w:ind w:firstLine="570"/>
        <w:rPr>
          <w:rFonts w:ascii="宋体" w:hAnsi="宋体" w:cs="宋体"/>
          <w:sz w:val="30"/>
          <w:szCs w:val="30"/>
          <w:lang w:eastAsia="ja-JP"/>
        </w:rPr>
      </w:pPr>
    </w:p>
    <w:p w14:paraId="383DBBF2">
      <w:pPr>
        <w:spacing w:line="360" w:lineRule="auto"/>
        <w:ind w:firstLine="570"/>
        <w:rPr>
          <w:rFonts w:ascii="宋体" w:hAnsi="宋体" w:cs="宋体"/>
          <w:sz w:val="30"/>
          <w:szCs w:val="30"/>
          <w:lang w:eastAsia="ja-JP"/>
        </w:rPr>
      </w:pPr>
    </w:p>
    <w:p w14:paraId="4040C7BC">
      <w:pPr>
        <w:spacing w:line="360" w:lineRule="auto"/>
        <w:ind w:firstLine="570"/>
        <w:rPr>
          <w:rFonts w:ascii="宋体" w:hAnsi="宋体" w:cs="宋体"/>
          <w:sz w:val="30"/>
          <w:szCs w:val="30"/>
          <w:lang w:eastAsia="ja-JP"/>
        </w:rPr>
      </w:pPr>
    </w:p>
    <w:p w14:paraId="299CA7BE">
      <w:pPr>
        <w:spacing w:line="480" w:lineRule="exact"/>
        <w:ind w:firstLine="570"/>
        <w:jc w:val="righ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杭州市建设工程质量安全管理协会</w:t>
      </w:r>
    </w:p>
    <w:p w14:paraId="38345951">
      <w:pPr>
        <w:spacing w:line="480" w:lineRule="exact"/>
        <w:ind w:firstLine="570"/>
        <w:jc w:val="right"/>
        <w:rPr>
          <w:rFonts w:ascii="宋体" w:cs="宋体"/>
          <w:sz w:val="30"/>
          <w:szCs w:val="30"/>
          <w:lang w:eastAsia="ja-JP"/>
        </w:rPr>
      </w:pPr>
      <w:r>
        <w:rPr>
          <w:rFonts w:hint="eastAsia" w:ascii="宋体" w:hAnsi="宋体" w:cs="宋体"/>
          <w:sz w:val="30"/>
          <w:szCs w:val="30"/>
        </w:rPr>
        <w:t>202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sz w:val="30"/>
          <w:szCs w:val="30"/>
        </w:rPr>
        <w:t>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10</w:t>
      </w:r>
      <w:r>
        <w:rPr>
          <w:rFonts w:hint="eastAsia" w:ascii="宋体" w:hAnsi="宋体" w:cs="宋体"/>
          <w:sz w:val="30"/>
          <w:szCs w:val="30"/>
        </w:rPr>
        <w:t>月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sz w:val="30"/>
          <w:szCs w:val="30"/>
        </w:rPr>
        <w:t>7日</w:t>
      </w:r>
    </w:p>
    <w:p w14:paraId="1B8EAC27">
      <w:pPr>
        <w:rPr>
          <w:sz w:val="28"/>
          <w:szCs w:val="28"/>
        </w:rPr>
      </w:pPr>
    </w:p>
    <w:p w14:paraId="42BF7C0B">
      <w:pPr>
        <w:rPr>
          <w:sz w:val="28"/>
          <w:szCs w:val="28"/>
        </w:rPr>
      </w:pPr>
    </w:p>
    <w:p w14:paraId="133F2423">
      <w:pPr>
        <w:rPr>
          <w:sz w:val="28"/>
          <w:szCs w:val="28"/>
        </w:rPr>
      </w:pPr>
    </w:p>
    <w:p w14:paraId="59AC7ED3">
      <w:pPr>
        <w:rPr>
          <w:sz w:val="28"/>
          <w:szCs w:val="28"/>
        </w:rPr>
      </w:pPr>
    </w:p>
    <w:p w14:paraId="36F2B619">
      <w:pPr>
        <w:rPr>
          <w:sz w:val="28"/>
          <w:szCs w:val="28"/>
        </w:rPr>
      </w:pPr>
    </w:p>
    <w:p w14:paraId="633FCC13">
      <w:pPr>
        <w:rPr>
          <w:sz w:val="28"/>
          <w:szCs w:val="28"/>
        </w:rPr>
      </w:pPr>
      <w:bookmarkStart w:id="0" w:name="_GoBack"/>
      <w:bookmarkEnd w:id="0"/>
    </w:p>
    <w:p w14:paraId="19CD6D6D">
      <w:pPr>
        <w:jc w:val="center"/>
        <w:rPr>
          <w:rFonts w:cs="宋体" w:asciiTheme="minorEastAsia" w:hAnsiTheme="minorEastAsia" w:eastAsiaTheme="minorEastAsia"/>
          <w:color w:val="FF0000"/>
          <w:w w:val="60"/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  <w:compatSetting w:name="compatibilityMode" w:uri="http://schemas.microsoft.com/office/word" w:val="12"/>
  </w:compat>
  <w:docVars>
    <w:docVar w:name="commondata" w:val="eyJoZGlkIjoiYTVmYWVkZWJiNGE4ZjMwYWI5NDEzYjA4Njg2YTM3ZDMifQ=="/>
  </w:docVars>
  <w:rsids>
    <w:rsidRoot w:val="00863020"/>
    <w:rsid w:val="000B4C8B"/>
    <w:rsid w:val="001639FB"/>
    <w:rsid w:val="001820C1"/>
    <w:rsid w:val="00203CBC"/>
    <w:rsid w:val="00292283"/>
    <w:rsid w:val="00422148"/>
    <w:rsid w:val="004754CF"/>
    <w:rsid w:val="00496681"/>
    <w:rsid w:val="006D7B30"/>
    <w:rsid w:val="00700EE1"/>
    <w:rsid w:val="008067B8"/>
    <w:rsid w:val="00840783"/>
    <w:rsid w:val="00863020"/>
    <w:rsid w:val="008772FE"/>
    <w:rsid w:val="009567B3"/>
    <w:rsid w:val="009C0A38"/>
    <w:rsid w:val="009C71C9"/>
    <w:rsid w:val="00A131AB"/>
    <w:rsid w:val="00A901A1"/>
    <w:rsid w:val="00A944CE"/>
    <w:rsid w:val="00B055D9"/>
    <w:rsid w:val="00B4796D"/>
    <w:rsid w:val="00B564C6"/>
    <w:rsid w:val="00B57363"/>
    <w:rsid w:val="00BD3F71"/>
    <w:rsid w:val="00C436E8"/>
    <w:rsid w:val="00C5098A"/>
    <w:rsid w:val="00E13AB7"/>
    <w:rsid w:val="00EA75F3"/>
    <w:rsid w:val="00F04049"/>
    <w:rsid w:val="00F053ED"/>
    <w:rsid w:val="00F239AC"/>
    <w:rsid w:val="00F354D8"/>
    <w:rsid w:val="00F36E6B"/>
    <w:rsid w:val="00F800D2"/>
    <w:rsid w:val="00FE3531"/>
    <w:rsid w:val="07CE6B83"/>
    <w:rsid w:val="1BEF10A3"/>
    <w:rsid w:val="2B3B2C0B"/>
    <w:rsid w:val="49F00285"/>
    <w:rsid w:val="50620822"/>
    <w:rsid w:val="662833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widowControl/>
      <w:spacing w:before="240" w:line="259" w:lineRule="auto"/>
      <w:jc w:val="left"/>
      <w:outlineLvl w:val="0"/>
    </w:pPr>
    <w:rPr>
      <w:rFonts w:asciiTheme="majorHAnsi" w:hAnsiTheme="majorHAnsi" w:eastAsiaTheme="majorEastAsia" w:cstheme="majorBidi"/>
      <w:color w:val="2E75B5" w:themeColor="accent1" w:themeShade="BF"/>
      <w:kern w:val="0"/>
      <w:sz w:val="32"/>
      <w:szCs w:val="32"/>
      <w:lang w:eastAsia="ja-JP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widowControl/>
      <w:spacing w:before="40" w:line="259" w:lineRule="auto"/>
      <w:jc w:val="left"/>
      <w:outlineLvl w:val="1"/>
    </w:pPr>
    <w:rPr>
      <w:rFonts w:asciiTheme="majorHAnsi" w:hAnsiTheme="majorHAnsi" w:eastAsiaTheme="majorEastAsia" w:cstheme="majorBidi"/>
      <w:color w:val="2E75B5" w:themeColor="accent1" w:themeShade="BF"/>
      <w:kern w:val="0"/>
      <w:sz w:val="28"/>
      <w:szCs w:val="28"/>
      <w:lang w:eastAsia="ja-JP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widowControl/>
      <w:spacing w:before="40" w:line="259" w:lineRule="auto"/>
      <w:jc w:val="left"/>
      <w:outlineLvl w:val="2"/>
    </w:pPr>
    <w:rPr>
      <w:rFonts w:asciiTheme="majorHAnsi" w:hAnsiTheme="majorHAnsi" w:eastAsiaTheme="majorEastAsia" w:cstheme="majorBidi"/>
      <w:color w:val="1F4E79" w:themeColor="accent1" w:themeShade="80"/>
      <w:kern w:val="0"/>
      <w:sz w:val="24"/>
      <w:szCs w:val="24"/>
      <w:lang w:eastAsia="ja-JP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widowControl/>
      <w:spacing w:before="40" w:line="259" w:lineRule="auto"/>
      <w:jc w:val="left"/>
      <w:outlineLvl w:val="3"/>
    </w:pPr>
    <w:rPr>
      <w:rFonts w:asciiTheme="minorHAnsi" w:hAnsiTheme="minorHAnsi" w:eastAsiaTheme="minorEastAsia" w:cstheme="minorBidi"/>
      <w:i/>
      <w:iCs/>
      <w:kern w:val="0"/>
      <w:sz w:val="22"/>
      <w:szCs w:val="22"/>
      <w:lang w:eastAsia="ja-JP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widowControl/>
      <w:spacing w:before="40" w:line="259" w:lineRule="auto"/>
      <w:jc w:val="left"/>
      <w:outlineLvl w:val="4"/>
    </w:pPr>
    <w:rPr>
      <w:rFonts w:asciiTheme="minorHAnsi" w:hAnsiTheme="minorHAnsi" w:eastAsiaTheme="minorEastAsia" w:cstheme="minorBidi"/>
      <w:color w:val="2E75B5" w:themeColor="accent1" w:themeShade="BF"/>
      <w:kern w:val="0"/>
      <w:sz w:val="22"/>
      <w:szCs w:val="22"/>
      <w:lang w:eastAsia="ja-JP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widowControl/>
      <w:spacing w:before="40" w:line="259" w:lineRule="auto"/>
      <w:jc w:val="left"/>
      <w:outlineLvl w:val="5"/>
    </w:pPr>
    <w:rPr>
      <w:rFonts w:asciiTheme="minorHAnsi" w:hAnsiTheme="minorHAnsi" w:eastAsiaTheme="minorEastAsia" w:cstheme="minorBidi"/>
      <w:color w:val="1F4E79" w:themeColor="accent1" w:themeShade="80"/>
      <w:kern w:val="0"/>
      <w:sz w:val="22"/>
      <w:szCs w:val="22"/>
      <w:lang w:eastAsia="ja-JP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widowControl/>
      <w:spacing w:before="40" w:line="259" w:lineRule="auto"/>
      <w:jc w:val="left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  <w:kern w:val="0"/>
      <w:sz w:val="22"/>
      <w:szCs w:val="22"/>
      <w:lang w:eastAsia="ja-JP"/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widowControl/>
      <w:spacing w:before="40" w:line="259" w:lineRule="auto"/>
      <w:jc w:val="left"/>
      <w:outlineLvl w:val="7"/>
    </w:pPr>
    <w:rPr>
      <w:rFonts w:asciiTheme="minorHAnsi" w:hAnsiTheme="minorHAnsi" w:eastAsiaTheme="minorEastAsia" w:cstheme="minorBidi"/>
      <w:color w:val="252525" w:themeColor="text1" w:themeTint="D9"/>
      <w:kern w:val="0"/>
      <w:lang w:eastAsia="ja-JP"/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widowControl/>
      <w:spacing w:before="40" w:line="259" w:lineRule="auto"/>
      <w:jc w:val="left"/>
      <w:outlineLvl w:val="8"/>
    </w:pPr>
    <w:rPr>
      <w:rFonts w:asciiTheme="majorHAnsi" w:hAnsiTheme="majorHAnsi" w:eastAsiaTheme="majorEastAsia" w:cstheme="majorBidi"/>
      <w:i/>
      <w:iCs/>
      <w:color w:val="252525" w:themeColor="text1" w:themeTint="D9"/>
      <w:kern w:val="0"/>
      <w:lang w:eastAsia="ja-JP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widowControl/>
      <w:spacing w:after="200"/>
      <w:jc w:val="left"/>
    </w:pPr>
    <w:rPr>
      <w:rFonts w:asciiTheme="minorHAnsi" w:hAnsiTheme="minorHAnsi" w:eastAsiaTheme="minorEastAsia" w:cstheme="minorBidi"/>
      <w:i/>
      <w:iCs/>
      <w:color w:val="44546A" w:themeColor="text2"/>
      <w:kern w:val="0"/>
      <w:sz w:val="18"/>
      <w:szCs w:val="18"/>
      <w:lang w:eastAsia="ja-JP"/>
    </w:rPr>
  </w:style>
  <w:style w:type="paragraph" w:styleId="12">
    <w:name w:val="footer"/>
    <w:basedOn w:val="1"/>
    <w:link w:val="4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2"/>
    <w:qFormat/>
    <w:uiPriority w:val="11"/>
    <w:pPr>
      <w:widowControl/>
      <w:spacing w:after="160" w:line="259" w:lineRule="auto"/>
      <w:jc w:val="left"/>
    </w:pPr>
    <w:rPr>
      <w:rFonts w:asciiTheme="minorHAnsi" w:hAnsiTheme="minorHAnsi" w:eastAsiaTheme="minorEastAsia" w:cstheme="minorBidi"/>
      <w:color w:val="595959" w:themeColor="text1" w:themeTint="A5"/>
      <w:spacing w:val="15"/>
      <w:kern w:val="0"/>
      <w:sz w:val="22"/>
      <w:szCs w:val="22"/>
      <w:lang w:eastAsia="ja-JP"/>
    </w:rPr>
  </w:style>
  <w:style w:type="paragraph" w:styleId="15">
    <w:name w:val="Title"/>
    <w:basedOn w:val="1"/>
    <w:next w:val="1"/>
    <w:link w:val="21"/>
    <w:qFormat/>
    <w:uiPriority w:val="10"/>
    <w:pPr>
      <w:widowControl/>
      <w:contextualSpacing/>
      <w:jc w:val="left"/>
    </w:pPr>
    <w:rPr>
      <w:rFonts w:asciiTheme="majorHAnsi" w:hAnsiTheme="majorHAnsi" w:eastAsiaTheme="majorEastAsia" w:cstheme="majorBidi"/>
      <w:spacing w:val="-10"/>
      <w:kern w:val="0"/>
      <w:sz w:val="56"/>
      <w:szCs w:val="56"/>
      <w:lang w:eastAsia="ja-JP"/>
    </w:rPr>
  </w:style>
  <w:style w:type="character" w:styleId="18">
    <w:name w:val="Strong"/>
    <w:basedOn w:val="17"/>
    <w:qFormat/>
    <w:uiPriority w:val="22"/>
    <w:rPr>
      <w:b/>
      <w:bCs/>
      <w:color w:val="auto"/>
    </w:rPr>
  </w:style>
  <w:style w:type="character" w:styleId="19">
    <w:name w:val="Emphasis"/>
    <w:basedOn w:val="17"/>
    <w:qFormat/>
    <w:uiPriority w:val="20"/>
    <w:rPr>
      <w:i/>
      <w:iCs/>
      <w:color w:val="auto"/>
    </w:rPr>
  </w:style>
  <w:style w:type="character" w:styleId="20">
    <w:name w:val="Hyperlink"/>
    <w:basedOn w:val="17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1">
    <w:name w:val="标题 Char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customStyle="1" w:styleId="22">
    <w:name w:val="副标题 Char"/>
    <w:basedOn w:val="17"/>
    <w:link w:val="14"/>
    <w:qFormat/>
    <w:uiPriority w:val="11"/>
    <w:rPr>
      <w:color w:val="595959" w:themeColor="text1" w:themeTint="A5"/>
      <w:spacing w:val="15"/>
    </w:rPr>
  </w:style>
  <w:style w:type="character" w:customStyle="1" w:styleId="23">
    <w:name w:val="标题 1 Char"/>
    <w:basedOn w:val="17"/>
    <w:link w:val="2"/>
    <w:qFormat/>
    <w:uiPriority w:val="9"/>
    <w:rPr>
      <w:rFonts w:asciiTheme="majorHAnsi" w:hAnsiTheme="majorHAnsi" w:eastAsiaTheme="majorEastAsia" w:cstheme="majorBidi"/>
      <w:color w:val="2E75B5" w:themeColor="accent1" w:themeShade="BF"/>
      <w:sz w:val="32"/>
      <w:szCs w:val="32"/>
    </w:rPr>
  </w:style>
  <w:style w:type="character" w:customStyle="1" w:styleId="24">
    <w:name w:val="标题 2 Char"/>
    <w:basedOn w:val="17"/>
    <w:link w:val="3"/>
    <w:qFormat/>
    <w:uiPriority w:val="9"/>
    <w:rPr>
      <w:rFonts w:asciiTheme="majorHAnsi" w:hAnsiTheme="majorHAnsi" w:eastAsiaTheme="majorEastAsia" w:cstheme="majorBidi"/>
      <w:color w:val="2E75B5" w:themeColor="accent1" w:themeShade="BF"/>
      <w:sz w:val="28"/>
      <w:szCs w:val="28"/>
    </w:rPr>
  </w:style>
  <w:style w:type="character" w:customStyle="1" w:styleId="25">
    <w:name w:val="标题 3 Char"/>
    <w:basedOn w:val="17"/>
    <w:link w:val="4"/>
    <w:qFormat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26">
    <w:name w:val="标题 4 Char"/>
    <w:basedOn w:val="17"/>
    <w:link w:val="5"/>
    <w:qFormat/>
    <w:uiPriority w:val="9"/>
    <w:rPr>
      <w:rFonts w:asciiTheme="majorHAnsi" w:hAnsiTheme="majorHAnsi" w:eastAsiaTheme="majorEastAsia" w:cstheme="majorBidi"/>
      <w:i/>
      <w:iCs/>
      <w:color w:val="2E75B5" w:themeColor="accent1" w:themeShade="BF"/>
    </w:rPr>
  </w:style>
  <w:style w:type="character" w:customStyle="1" w:styleId="27">
    <w:name w:val="标题 5 Char"/>
    <w:basedOn w:val="17"/>
    <w:link w:val="6"/>
    <w:qFormat/>
    <w:uiPriority w:val="9"/>
    <w:rPr>
      <w:rFonts w:asciiTheme="majorHAnsi" w:hAnsiTheme="majorHAnsi" w:eastAsiaTheme="majorEastAsia" w:cstheme="majorBidi"/>
      <w:color w:val="2E75B5" w:themeColor="accent1" w:themeShade="BF"/>
    </w:rPr>
  </w:style>
  <w:style w:type="character" w:customStyle="1" w:styleId="28">
    <w:name w:val="标题 6 Char"/>
    <w:basedOn w:val="17"/>
    <w:link w:val="7"/>
    <w:qFormat/>
    <w:uiPriority w:val="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29">
    <w:name w:val="标题 7 Char"/>
    <w:basedOn w:val="17"/>
    <w:link w:val="8"/>
    <w:qFormat/>
    <w:uiPriority w:val="9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customStyle="1" w:styleId="30">
    <w:name w:val="标题 8 Char"/>
    <w:basedOn w:val="17"/>
    <w:link w:val="9"/>
    <w:qFormat/>
    <w:uiPriority w:val="9"/>
    <w:rPr>
      <w:rFonts w:asciiTheme="majorHAnsi" w:hAnsiTheme="majorHAnsi" w:eastAsiaTheme="majorEastAsia" w:cstheme="majorBidi"/>
      <w:color w:val="252525" w:themeColor="text1" w:themeTint="D9"/>
      <w:sz w:val="21"/>
      <w:szCs w:val="21"/>
    </w:rPr>
  </w:style>
  <w:style w:type="character" w:customStyle="1" w:styleId="31">
    <w:name w:val="标题 9 Char"/>
    <w:basedOn w:val="17"/>
    <w:link w:val="10"/>
    <w:uiPriority w:val="9"/>
    <w:rPr>
      <w:rFonts w:asciiTheme="majorHAnsi" w:hAnsiTheme="majorHAnsi" w:eastAsiaTheme="majorEastAsia" w:cstheme="majorBidi"/>
      <w:i/>
      <w:iCs/>
      <w:color w:val="252525" w:themeColor="text1" w:themeTint="D9"/>
      <w:sz w:val="21"/>
      <w:szCs w:val="21"/>
    </w:rPr>
  </w:style>
  <w:style w:type="character" w:customStyle="1" w:styleId="32">
    <w:name w:val="Subtle Emphasis"/>
    <w:basedOn w:val="17"/>
    <w:qFormat/>
    <w:uiPriority w:val="19"/>
    <w:rPr>
      <w:i/>
      <w:iCs/>
      <w:color w:val="3F3F3F" w:themeColor="text1" w:themeTint="BF"/>
    </w:rPr>
  </w:style>
  <w:style w:type="character" w:customStyle="1" w:styleId="33">
    <w:name w:val="Intense Emphasis"/>
    <w:basedOn w:val="17"/>
    <w:qFormat/>
    <w:uiPriority w:val="21"/>
    <w:rPr>
      <w:i/>
      <w:iCs/>
      <w:color w:val="5B9BD5" w:themeColor="accent1"/>
    </w:rPr>
  </w:style>
  <w:style w:type="paragraph" w:styleId="34">
    <w:name w:val="Quote"/>
    <w:basedOn w:val="1"/>
    <w:next w:val="1"/>
    <w:link w:val="35"/>
    <w:qFormat/>
    <w:uiPriority w:val="29"/>
    <w:pPr>
      <w:widowControl/>
      <w:spacing w:before="200" w:after="160" w:line="259" w:lineRule="auto"/>
      <w:ind w:left="864" w:right="864"/>
      <w:jc w:val="left"/>
    </w:pPr>
    <w:rPr>
      <w:rFonts w:asciiTheme="minorHAnsi" w:hAnsiTheme="minorHAnsi" w:eastAsiaTheme="minorEastAsia" w:cstheme="minorBidi"/>
      <w:i/>
      <w:iCs/>
      <w:color w:val="3F3F3F" w:themeColor="text1" w:themeTint="BF"/>
      <w:kern w:val="0"/>
      <w:sz w:val="22"/>
      <w:szCs w:val="22"/>
      <w:lang w:eastAsia="ja-JP"/>
    </w:rPr>
  </w:style>
  <w:style w:type="character" w:customStyle="1" w:styleId="35">
    <w:name w:val="引用 Char"/>
    <w:basedOn w:val="17"/>
    <w:link w:val="34"/>
    <w:uiPriority w:val="29"/>
    <w:rPr>
      <w:i/>
      <w:iCs/>
      <w:color w:val="3F3F3F" w:themeColor="text1" w:themeTint="BF"/>
    </w:rPr>
  </w:style>
  <w:style w:type="paragraph" w:styleId="36">
    <w:name w:val="Intense Quote"/>
    <w:basedOn w:val="1"/>
    <w:next w:val="1"/>
    <w:link w:val="37"/>
    <w:qFormat/>
    <w:uiPriority w:val="30"/>
    <w:pPr>
      <w:widowControl/>
      <w:pBdr>
        <w:top w:val="single" w:color="5B9BD5" w:themeColor="accent1" w:sz="4" w:space="10"/>
        <w:bottom w:val="single" w:color="5B9BD5" w:themeColor="accent1" w:sz="4" w:space="10"/>
      </w:pBdr>
      <w:spacing w:before="360" w:after="360" w:line="259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5B9BD5" w:themeColor="accent1"/>
      <w:kern w:val="0"/>
      <w:sz w:val="22"/>
      <w:szCs w:val="22"/>
      <w:lang w:eastAsia="ja-JP"/>
    </w:rPr>
  </w:style>
  <w:style w:type="character" w:customStyle="1" w:styleId="37">
    <w:name w:val="明显引用 Char"/>
    <w:basedOn w:val="17"/>
    <w:link w:val="36"/>
    <w:qFormat/>
    <w:uiPriority w:val="30"/>
    <w:rPr>
      <w:i/>
      <w:iCs/>
      <w:color w:val="5B9BD5" w:themeColor="accent1"/>
    </w:rPr>
  </w:style>
  <w:style w:type="character" w:customStyle="1" w:styleId="38">
    <w:name w:val="Subtle Reference"/>
    <w:basedOn w:val="17"/>
    <w:qFormat/>
    <w:uiPriority w:val="31"/>
    <w:rPr>
      <w:smallCaps/>
      <w:color w:val="3F3F3F" w:themeColor="text1" w:themeTint="BF"/>
    </w:rPr>
  </w:style>
  <w:style w:type="character" w:customStyle="1" w:styleId="39">
    <w:name w:val="Intense Reference"/>
    <w:basedOn w:val="17"/>
    <w:qFormat/>
    <w:uiPriority w:val="32"/>
    <w:rPr>
      <w:b/>
      <w:bCs/>
      <w:smallCaps/>
      <w:color w:val="5B9BD5" w:themeColor="accent1"/>
      <w:spacing w:val="5"/>
    </w:rPr>
  </w:style>
  <w:style w:type="character" w:customStyle="1" w:styleId="40">
    <w:name w:val="Book Title"/>
    <w:basedOn w:val="17"/>
    <w:qFormat/>
    <w:uiPriority w:val="33"/>
    <w:rPr>
      <w:b/>
      <w:bCs/>
      <w:i/>
      <w:iCs/>
      <w:spacing w:val="5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styleId="4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character" w:customStyle="1" w:styleId="43">
    <w:name w:val="页眉 Char"/>
    <w:basedOn w:val="17"/>
    <w:link w:val="13"/>
    <w:semiHidden/>
    <w:qFormat/>
    <w:uiPriority w:val="99"/>
    <w:rPr>
      <w:rFonts w:ascii="Calibri" w:hAnsi="Calibri" w:eastAsia="宋体" w:cs="Calibri"/>
      <w:kern w:val="2"/>
      <w:sz w:val="18"/>
      <w:szCs w:val="18"/>
      <w:lang w:eastAsia="zh-CN"/>
    </w:rPr>
  </w:style>
  <w:style w:type="character" w:customStyle="1" w:styleId="44">
    <w:name w:val="页脚 Char"/>
    <w:basedOn w:val="17"/>
    <w:link w:val="12"/>
    <w:semiHidden/>
    <w:qFormat/>
    <w:uiPriority w:val="99"/>
    <w:rPr>
      <w:rFonts w:ascii="Calibri" w:hAnsi="Calibri" w:eastAsia="宋体" w:cs="Calibri"/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word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2EC7A0-27AF-4432-92C1-1CEA4E8AE6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word2013.dotx</Template>
  <Company>china</Company>
  <Pages>2</Pages>
  <Words>484</Words>
  <Characters>532</Characters>
  <Lines>7</Lines>
  <Paragraphs>2</Paragraphs>
  <TotalTime>24</TotalTime>
  <ScaleCrop>false</ScaleCrop>
  <LinksUpToDate>false</LinksUpToDate>
  <CharactersWithSpaces>659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2022-05-31T02:34:00Z</dcterms:created>
  <dc:creator>Administrator</dc:creator>
  <cp:lastModifiedBy>PC231026-01</cp:lastModifiedBy>
  <cp:lastPrinted>2024-10-17T02:22:53Z</cp:lastPrinted>
  <dcterms:modified xsi:type="dcterms:W3CDTF">2024-10-17T02:43:24Z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A345930AC3204F589656FBB125C0092E_12</vt:lpwstr>
  </property>
</Properties>
</file>