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关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于开展20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年第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期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杭州市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建筑施工特种作业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人员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实操考核的通知</w:t>
      </w:r>
    </w:p>
    <w:p>
      <w:pPr>
        <w:rPr>
          <w:b w:val="0"/>
          <w:bCs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各相关企业及考生：</w:t>
      </w:r>
    </w:p>
    <w:p>
      <w:pPr>
        <w:widowControl/>
        <w:shd w:val="clear" w:color="auto" w:fill="FFFFFF"/>
        <w:spacing w:line="315" w:lineRule="atLeast"/>
        <w:ind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期杭州市建筑施工特种作业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实操考核即将开展，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应会考核时间已定，考核将分批进行，为</w:t>
      </w:r>
      <w:r>
        <w:rPr>
          <w:rFonts w:hint="eastAsia" w:ascii="仿宋" w:hAnsi="仿宋" w:eastAsia="仿宋" w:cs="仿宋"/>
          <w:sz w:val="32"/>
          <w:szCs w:val="32"/>
        </w:rPr>
        <w:t>确保实操考核顺利进行，现将有关事项通知如下：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一、考试对象：202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期报名参加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杭州市</w:t>
      </w:r>
      <w:r>
        <w:rPr>
          <w:rFonts w:hint="eastAsia" w:ascii="仿宋" w:hAnsi="仿宋" w:eastAsia="仿宋" w:cs="仿宋"/>
          <w:sz w:val="32"/>
          <w:szCs w:val="32"/>
        </w:rPr>
        <w:t>建筑施工特种作业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实操考核的考生，具体名单、考核时间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、地点</w:t>
      </w:r>
      <w:r>
        <w:rPr>
          <w:rFonts w:hint="eastAsia" w:ascii="仿宋" w:hAnsi="仿宋" w:eastAsia="仿宋" w:cs="仿宋"/>
          <w:sz w:val="32"/>
          <w:szCs w:val="32"/>
        </w:rPr>
        <w:t>详见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各考试基地</w:t>
      </w:r>
      <w:r>
        <w:rPr>
          <w:rFonts w:hint="eastAsia" w:ascii="仿宋" w:hAnsi="仿宋" w:eastAsia="仿宋" w:cs="仿宋"/>
          <w:sz w:val="32"/>
          <w:szCs w:val="32"/>
        </w:rPr>
        <w:t>附件，请各报名负责人通知考生对照附件中的考试时间按期参加考试。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二、考试地点：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本期实操考核按照工种分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宏基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大院基地、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杭州市建筑工人服务园区考核，请考生认真核对相应工种、时间、地点后进行考核。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（一）宏基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大院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基地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考核工种：</w:t>
      </w:r>
      <w:r>
        <w:rPr>
          <w:rFonts w:hint="eastAsia" w:ascii="仿宋" w:hAnsi="仿宋" w:eastAsia="仿宋" w:cs="仿宋"/>
          <w:sz w:val="32"/>
          <w:szCs w:val="32"/>
        </w:rPr>
        <w:t>建筑施工升降机司机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建筑塔式起重机司机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建筑施工升降机安装拆卸工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建筑塔式起重机安装拆卸工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地址：杭州市萧山区瓜沥镇民丰河村，高塘路与八柯线交叉口（浙江宏基租赁有限公司）。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578475" cy="4064635"/>
            <wp:effectExtent l="0" t="0" r="3175" b="12065"/>
            <wp:docPr id="1" name="图片 1" descr="C:\Users\ADMINI~1\AppData\Local\Temp\WeChat Files\77afe68756fdd4090a1b8c13021d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7afe68756fdd4090a1b8c13021d0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40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交通组织：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自行驾车前往考点的考生，可将终点设置为“萧山区瓜沥镇浙江宏基大院”进行导航前往；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可乘坐地铁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号线至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坎山</w:t>
      </w:r>
      <w:r>
        <w:rPr>
          <w:rFonts w:hint="eastAsia" w:ascii="仿宋" w:hAnsi="仿宋" w:eastAsia="仿宋" w:cs="仿宋"/>
          <w:sz w:val="32"/>
          <w:szCs w:val="32"/>
        </w:rPr>
        <w:t>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z w:val="32"/>
          <w:szCs w:val="32"/>
        </w:rPr>
        <w:t>出口），下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步行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即到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乘坐杭州公交360路到坎红路八柯线路口站下车，穿过八柯线右手边即到。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小鲲：</w:t>
      </w:r>
      <w:r>
        <w:rPr>
          <w:rFonts w:hint="eastAsia" w:ascii="仿宋" w:hAnsi="仿宋" w:eastAsia="仿宋" w:cs="仿宋"/>
          <w:sz w:val="32"/>
          <w:szCs w:val="32"/>
        </w:rPr>
        <w:t>0571-88398895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洁莹：</w:t>
      </w:r>
      <w:r>
        <w:rPr>
          <w:rFonts w:hint="eastAsia" w:ascii="仿宋" w:hAnsi="仿宋" w:eastAsia="仿宋" w:cs="仿宋"/>
          <w:sz w:val="32"/>
          <w:szCs w:val="32"/>
        </w:rPr>
        <w:t>0571-56783029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注意事项：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555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为确保实操考核有序进行，加强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安全施考、文明施考</w:t>
      </w:r>
      <w:r>
        <w:rPr>
          <w:rFonts w:hint="eastAsia" w:ascii="仿宋" w:hAnsi="仿宋" w:eastAsia="仿宋" w:cs="仿宋"/>
          <w:sz w:val="32"/>
          <w:szCs w:val="32"/>
        </w:rPr>
        <w:t>工作，各企业应严格按照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sz w:val="32"/>
          <w:szCs w:val="32"/>
        </w:rPr>
        <w:t>要求，对报考特种作业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实操考核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的报考资格、身体条件</w:t>
      </w:r>
      <w:r>
        <w:rPr>
          <w:rFonts w:hint="eastAsia" w:ascii="仿宋" w:hAnsi="仿宋" w:eastAsia="仿宋" w:cs="仿宋"/>
          <w:sz w:val="32"/>
          <w:szCs w:val="32"/>
        </w:rPr>
        <w:t>进行认真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核对</w:t>
      </w:r>
      <w:r>
        <w:rPr>
          <w:rFonts w:hint="eastAsia" w:ascii="仿宋" w:hAnsi="仿宋" w:eastAsia="仿宋" w:cs="仿宋"/>
          <w:sz w:val="32"/>
          <w:szCs w:val="32"/>
        </w:rPr>
        <w:t>，是否有不符合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试考</w:t>
      </w:r>
      <w:r>
        <w:rPr>
          <w:rFonts w:hint="eastAsia" w:ascii="仿宋" w:hAnsi="仿宋" w:eastAsia="仿宋" w:cs="仿宋"/>
          <w:sz w:val="32"/>
          <w:szCs w:val="32"/>
        </w:rPr>
        <w:t>要求的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学员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应考</w:t>
      </w:r>
      <w:r>
        <w:rPr>
          <w:rFonts w:hint="eastAsia" w:ascii="仿宋" w:hAnsi="仿宋" w:eastAsia="仿宋" w:cs="仿宋"/>
          <w:sz w:val="32"/>
          <w:szCs w:val="32"/>
        </w:rPr>
        <w:t>。在考试报名完成至考试开始的待考期间，公司应持续对本企业所属考生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</w:rPr>
        <w:t>，绝不隐瞒、谎报。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参考学员凭本人有效身份证原件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经考务员确认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后进入考场，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到达指定考点后认真听取考评员的考前安全技术交底，提高自我安全施考意识，防止意外发生。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考核期间，考生如遇身体不适，请及时向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考务人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说明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参加特种作业考核的考生务必穿工作服(平时工作时穿的工作服亦可)和工作鞋，佩戴安全帽。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请勿随意更改考核日期，根据安排的考核日期参加考核，上午8：30—11：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0进行考核，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考生必须服从考点工作人员的管理，不配合者取消考试资格。</w:t>
      </w:r>
    </w:p>
    <w:p>
      <w:pPr>
        <w:ind w:firstLine="640" w:firstLineChars="200"/>
        <w:rPr>
          <w:rFonts w:hint="eastAsia" w:ascii="宋体" w:hAnsi="宋体" w:eastAsia="宋体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sz w:val="32"/>
          <w:szCs w:val="32"/>
        </w:rPr>
        <w:t>有关考核日期地址等消息可在杭州市建设工程质量安全管理协会网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"http://www.hzcma.com"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</w:rPr>
        <w:t>www.hzcma.com</w:t>
      </w:r>
      <w:r>
        <w:rPr>
          <w:rStyle w:val="11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通知公告栏</w:t>
      </w:r>
      <w:r>
        <w:rPr>
          <w:rFonts w:hint="eastAsia" w:ascii="仿宋" w:hAnsi="仿宋" w:eastAsia="仿宋" w:cs="仿宋"/>
          <w:sz w:val="32"/>
          <w:szCs w:val="32"/>
        </w:rPr>
        <w:t>）中查询下载。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杭州市建筑工人服务园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考核工种：</w:t>
      </w:r>
      <w:r>
        <w:rPr>
          <w:rFonts w:hint="eastAsia" w:ascii="仿宋" w:hAnsi="仿宋" w:eastAsia="仿宋" w:cs="仿宋"/>
          <w:sz w:val="32"/>
          <w:szCs w:val="32"/>
        </w:rPr>
        <w:t>建筑电工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建筑焊工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建筑普通脚手架架子工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建筑起重信号司索工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、高处作业吊篮安装拆卸工。</w:t>
      </w:r>
    </w:p>
    <w:p>
      <w:pPr>
        <w:ind w:firstLine="64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杭州市临平区南苑街道吴庵村16-2号，钱塘卫生服务站西侧，近杭浦高速临平东出口。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7325" cy="3187700"/>
            <wp:effectExtent l="0" t="0" r="9525" b="12700"/>
            <wp:docPr id="6" name="图片 6" descr="e1e112255cb9125af4d33950995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1e112255cb9125af4d3395099569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交通组织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自驾：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导航搜索“杭州市建筑工人服务园”。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地铁：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地铁9号线南苑站D出口，在“地铁南苑站D口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公交站乘492路公交车到吴庵村公交站，步行250米到达考点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注意事项：</w:t>
      </w:r>
    </w:p>
    <w:p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准考证下载：各考生请自行下载准考证，下载网址：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"http://www.hangzhoujx.com/"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11"/>
          <w:rFonts w:hint="eastAsia" w:ascii="仿宋" w:hAnsi="仿宋" w:eastAsia="仿宋" w:cs="仿宋"/>
          <w:sz w:val="32"/>
          <w:szCs w:val="32"/>
        </w:rPr>
        <w:t>http://www.hangzhoujx.com/</w:t>
      </w:r>
      <w:r>
        <w:rPr>
          <w:rStyle w:val="11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，点击“特种作业实操考试准考证”下载准考证。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为确保实操考核有序进行，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加强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安全施考、文明施考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工作，各企业应严格按照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规范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要求，对报考特种作业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实操考核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的报考资格、身体条件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进行认真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核对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，是否有不符合要求的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学员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参加考试。在考试报名完成至考试开始的待考期间，公司应持续对本企业所属考生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负责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，绝不隐瞒、谎报。</w:t>
      </w:r>
    </w:p>
    <w:p>
      <w:pPr>
        <w:widowControl/>
        <w:shd w:val="clear" w:color="auto" w:fill="FFFFFF"/>
        <w:spacing w:line="315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</w:rPr>
        <w:t>请考生做好以下相关事宜：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凭本人有效身份证原件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、准考证经考务人员确认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后进入考场，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到达指定考点后认真听取考评员的考前安全技术交底，提高自我安全意识，防止意外发生。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考核期间，考生如遇身体不适，请及时向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考务人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说明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pStyle w:val="2"/>
        <w:numPr>
          <w:ilvl w:val="0"/>
          <w:numId w:val="0"/>
        </w:numPr>
        <w:tabs>
          <w:tab w:val="left" w:pos="510"/>
        </w:tabs>
        <w:spacing w:before="143" w:after="0" w:line="240" w:lineRule="auto"/>
        <w:ind w:right="0" w:rightChars="0" w:firstLine="640" w:firstLineChars="20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参加特种作业考试的考生务必穿工作服（棉质）和工作鞋。其中焊工工作鞋为绝缘胶鞋（鞋头一般有黄色的鞋盖）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tabs>
          <w:tab w:val="left" w:pos="510"/>
        </w:tabs>
        <w:spacing w:before="143" w:after="0" w:line="240" w:lineRule="auto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请勿随意更改考核日期，根据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准考证上标明的时间准时到场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上午场次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下午场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次1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30-16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必须服从考点工作人员的管理，不配合者取消考试资格。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小鲲：</w:t>
      </w:r>
      <w:r>
        <w:rPr>
          <w:rFonts w:hint="eastAsia" w:ascii="仿宋" w:hAnsi="仿宋" w:eastAsia="仿宋" w:cs="仿宋"/>
          <w:sz w:val="32"/>
          <w:szCs w:val="32"/>
        </w:rPr>
        <w:t>0571-88398895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叶锦森：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0571-87227946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附件：1.宏基大院基地考生考核日程表</w:t>
      </w:r>
    </w:p>
    <w:p>
      <w:pPr>
        <w:numPr>
          <w:ilvl w:val="0"/>
          <w:numId w:val="0"/>
        </w:numPr>
        <w:ind w:firstLine="1600" w:firstLineChars="5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2.杭州市建筑工人服务园考生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考核日程表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杭州市建筑业管理站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2024年7月23日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WVkZWJiNGE4ZjMwYWI5NDEzYjA4Njg2YTM3ZDMifQ=="/>
  </w:docVars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87862"/>
    <w:rsid w:val="00606BAC"/>
    <w:rsid w:val="00660225"/>
    <w:rsid w:val="008C68DA"/>
    <w:rsid w:val="008F32AD"/>
    <w:rsid w:val="00AC493B"/>
    <w:rsid w:val="00B41A0F"/>
    <w:rsid w:val="00C45727"/>
    <w:rsid w:val="00D31DC5"/>
    <w:rsid w:val="00E612F4"/>
    <w:rsid w:val="00EA7C21"/>
    <w:rsid w:val="00F60CBC"/>
    <w:rsid w:val="02C9778B"/>
    <w:rsid w:val="02D12EC2"/>
    <w:rsid w:val="03766C69"/>
    <w:rsid w:val="03D46B68"/>
    <w:rsid w:val="05791B71"/>
    <w:rsid w:val="06CA0F10"/>
    <w:rsid w:val="08B342F3"/>
    <w:rsid w:val="0A647E44"/>
    <w:rsid w:val="0ABF3ABD"/>
    <w:rsid w:val="0B3F59DA"/>
    <w:rsid w:val="0BCA7FB2"/>
    <w:rsid w:val="0D5B65B0"/>
    <w:rsid w:val="0DB77E00"/>
    <w:rsid w:val="0E014FCC"/>
    <w:rsid w:val="1386785C"/>
    <w:rsid w:val="15DA686C"/>
    <w:rsid w:val="16045984"/>
    <w:rsid w:val="16E259B6"/>
    <w:rsid w:val="1C45163D"/>
    <w:rsid w:val="1CF41996"/>
    <w:rsid w:val="1D3A2DCC"/>
    <w:rsid w:val="1DCC2A29"/>
    <w:rsid w:val="1F627D60"/>
    <w:rsid w:val="1FFB6BD6"/>
    <w:rsid w:val="23A41274"/>
    <w:rsid w:val="24320E12"/>
    <w:rsid w:val="24AD1FE5"/>
    <w:rsid w:val="26397BE9"/>
    <w:rsid w:val="270E1919"/>
    <w:rsid w:val="28051078"/>
    <w:rsid w:val="282716DA"/>
    <w:rsid w:val="29453CF1"/>
    <w:rsid w:val="29C54B21"/>
    <w:rsid w:val="2B3356BD"/>
    <w:rsid w:val="2BD7089C"/>
    <w:rsid w:val="2E746B35"/>
    <w:rsid w:val="2EF36828"/>
    <w:rsid w:val="30707AF5"/>
    <w:rsid w:val="31F36391"/>
    <w:rsid w:val="33701E94"/>
    <w:rsid w:val="34291B85"/>
    <w:rsid w:val="3818162D"/>
    <w:rsid w:val="381A7D1A"/>
    <w:rsid w:val="392E030F"/>
    <w:rsid w:val="398E7DDD"/>
    <w:rsid w:val="3A1E7E6B"/>
    <w:rsid w:val="3A617614"/>
    <w:rsid w:val="3AA67F33"/>
    <w:rsid w:val="3C38392A"/>
    <w:rsid w:val="3F1810D2"/>
    <w:rsid w:val="423B751A"/>
    <w:rsid w:val="42DE047A"/>
    <w:rsid w:val="44CA4F57"/>
    <w:rsid w:val="45BA201F"/>
    <w:rsid w:val="46694F84"/>
    <w:rsid w:val="46756922"/>
    <w:rsid w:val="46823EC8"/>
    <w:rsid w:val="468358A0"/>
    <w:rsid w:val="49F64A22"/>
    <w:rsid w:val="4D312A44"/>
    <w:rsid w:val="4F760719"/>
    <w:rsid w:val="513E79FE"/>
    <w:rsid w:val="531E0EAA"/>
    <w:rsid w:val="54694C93"/>
    <w:rsid w:val="55130F18"/>
    <w:rsid w:val="56CA59CE"/>
    <w:rsid w:val="578E54F0"/>
    <w:rsid w:val="579C1843"/>
    <w:rsid w:val="587433A5"/>
    <w:rsid w:val="59696055"/>
    <w:rsid w:val="597931D9"/>
    <w:rsid w:val="5B6B3302"/>
    <w:rsid w:val="5C645FD9"/>
    <w:rsid w:val="61773102"/>
    <w:rsid w:val="65D8748D"/>
    <w:rsid w:val="67FD154D"/>
    <w:rsid w:val="689D4D55"/>
    <w:rsid w:val="69515E4D"/>
    <w:rsid w:val="69D020A6"/>
    <w:rsid w:val="6B412216"/>
    <w:rsid w:val="6D60040B"/>
    <w:rsid w:val="6F510099"/>
    <w:rsid w:val="703379DD"/>
    <w:rsid w:val="71200B0D"/>
    <w:rsid w:val="7166138B"/>
    <w:rsid w:val="79835AF6"/>
    <w:rsid w:val="79E72CD2"/>
    <w:rsid w:val="7A911622"/>
    <w:rsid w:val="7ADF55B6"/>
    <w:rsid w:val="7AF80C64"/>
    <w:rsid w:val="7B7419A5"/>
    <w:rsid w:val="7BD301D4"/>
    <w:rsid w:val="7C03148A"/>
    <w:rsid w:val="7CFB0923"/>
    <w:rsid w:val="7D214A74"/>
    <w:rsid w:val="7D3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autoRedefine/>
    <w:qFormat/>
    <w:uiPriority w:val="0"/>
    <w:rPr>
      <w:color w:val="333333"/>
      <w:u w:val="none"/>
    </w:rPr>
  </w:style>
  <w:style w:type="character" w:styleId="10">
    <w:name w:val="Emphasis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99"/>
    <w:rPr>
      <w:color w:val="333333"/>
      <w:u w:val="none"/>
    </w:rPr>
  </w:style>
  <w:style w:type="character" w:styleId="12">
    <w:name w:val="HTML Cite"/>
    <w:basedOn w:val="8"/>
    <w:autoRedefine/>
    <w:qFormat/>
    <w:uiPriority w:val="0"/>
  </w:style>
  <w:style w:type="character" w:customStyle="1" w:styleId="13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1561</Words>
  <Characters>1692</Characters>
  <Lines>8</Lines>
  <Paragraphs>2</Paragraphs>
  <TotalTime>18</TotalTime>
  <ScaleCrop>false</ScaleCrop>
  <LinksUpToDate>false</LinksUpToDate>
  <CharactersWithSpaces>1732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2019-11-29T01:59:00Z</dcterms:created>
  <dc:creator>solidsnake</dc:creator>
  <cp:lastModifiedBy>PC231026-01</cp:lastModifiedBy>
  <cp:lastPrinted>2022-06-08T02:23:00Z</cp:lastPrinted>
  <dcterms:modified xsi:type="dcterms:W3CDTF">2024-07-24T02:50:35Z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B8228144A76744B58E56A033C9679ADE_13</vt:lpwstr>
  </property>
</Properties>
</file>