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F2" w:rsidRPr="00E047FC" w:rsidRDefault="00794DF2" w:rsidP="00794DF2">
      <w:pPr>
        <w:pStyle w:val="p0"/>
        <w:ind w:left="190" w:hanging="190"/>
        <w:rPr>
          <w:rFonts w:ascii="方正小标宋简体" w:eastAsia="方正小标宋简体" w:hAnsi="宋体"/>
          <w:spacing w:val="-20"/>
          <w:w w:val="70"/>
          <w:sz w:val="60"/>
          <w:szCs w:val="60"/>
        </w:rPr>
      </w:pPr>
      <w:r w:rsidRPr="00E047FC">
        <w:rPr>
          <w:rFonts w:ascii="方正小标宋简体" w:eastAsia="方正小标宋简体" w:hint="eastAsia"/>
          <w:spacing w:val="-20"/>
          <w:w w:val="70"/>
          <w:sz w:val="60"/>
          <w:szCs w:val="60"/>
        </w:rPr>
        <w:t>浙江省建筑业行业协会</w:t>
      </w:r>
      <w:r w:rsidRPr="00E047FC">
        <w:rPr>
          <w:rFonts w:ascii="方正小标宋简体" w:eastAsia="方正小标宋简体" w:hAnsi="宋体" w:hint="eastAsia"/>
          <w:spacing w:val="-20"/>
          <w:w w:val="70"/>
          <w:sz w:val="60"/>
          <w:szCs w:val="60"/>
        </w:rPr>
        <w:t>施工安全与设备管理分会文件</w:t>
      </w:r>
    </w:p>
    <w:p w:rsidR="00794DF2" w:rsidRPr="006043C3" w:rsidRDefault="00794DF2" w:rsidP="00794DF2">
      <w:pPr>
        <w:ind w:left="160" w:hanging="160"/>
        <w:jc w:val="center"/>
        <w:rPr>
          <w:sz w:val="32"/>
          <w:szCs w:val="32"/>
        </w:rPr>
      </w:pPr>
    </w:p>
    <w:p w:rsidR="00794DF2" w:rsidRPr="00C44964" w:rsidRDefault="00794DF2" w:rsidP="00794DF2">
      <w:pPr>
        <w:ind w:left="140" w:hanging="140"/>
        <w:jc w:val="center"/>
        <w:rPr>
          <w:rFonts w:ascii="宋体" w:hAnsi="宋体"/>
          <w:sz w:val="28"/>
          <w:szCs w:val="28"/>
        </w:rPr>
      </w:pPr>
      <w:r w:rsidRPr="00C44964">
        <w:rPr>
          <w:rFonts w:ascii="宋体" w:hAnsi="宋体" w:hint="eastAsia"/>
          <w:sz w:val="28"/>
          <w:szCs w:val="28"/>
        </w:rPr>
        <w:t>浙建协安[201</w:t>
      </w:r>
      <w:r>
        <w:rPr>
          <w:rFonts w:ascii="宋体" w:hAnsi="宋体" w:hint="eastAsia"/>
          <w:sz w:val="28"/>
          <w:szCs w:val="28"/>
        </w:rPr>
        <w:t>5</w:t>
      </w:r>
      <w:r w:rsidRPr="00C44964"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6</w:t>
      </w:r>
      <w:r w:rsidRPr="00C44964">
        <w:rPr>
          <w:rFonts w:ascii="宋体" w:hAnsi="宋体" w:hint="eastAsia"/>
          <w:sz w:val="28"/>
          <w:szCs w:val="28"/>
        </w:rPr>
        <w:t>号</w:t>
      </w:r>
    </w:p>
    <w:p w:rsidR="00794DF2" w:rsidRDefault="00E463BA" w:rsidP="00794DF2">
      <w:pPr>
        <w:ind w:left="360" w:hanging="360"/>
        <w:jc w:val="center"/>
        <w:rPr>
          <w:sz w:val="32"/>
          <w:szCs w:val="32"/>
        </w:rPr>
      </w:pPr>
      <w:r w:rsidRPr="00E463BA">
        <w:rPr>
          <w:noProof/>
          <w:color w:val="000000"/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1pt;margin-top:8.85pt;width:429pt;height:0;z-index:251660288" o:connectortype="straight" strokeweight="2pt"/>
        </w:pict>
      </w:r>
    </w:p>
    <w:p w:rsidR="00794DF2" w:rsidRPr="00C44964" w:rsidRDefault="00794DF2" w:rsidP="00794DF2">
      <w:pPr>
        <w:pStyle w:val="p0"/>
        <w:ind w:left="161" w:hanging="161"/>
        <w:jc w:val="center"/>
        <w:rPr>
          <w:rFonts w:ascii="宋体" w:hAnsi="宋体"/>
          <w:b/>
          <w:sz w:val="32"/>
          <w:szCs w:val="32"/>
        </w:rPr>
      </w:pPr>
      <w:r w:rsidRPr="00C44964">
        <w:rPr>
          <w:rFonts w:ascii="宋体" w:hAnsi="宋体" w:hint="eastAsia"/>
          <w:b/>
          <w:sz w:val="32"/>
          <w:szCs w:val="32"/>
        </w:rPr>
        <w:t>关于做好201</w:t>
      </w:r>
      <w:r>
        <w:rPr>
          <w:rFonts w:ascii="宋体" w:hAnsi="宋体" w:hint="eastAsia"/>
          <w:b/>
          <w:sz w:val="32"/>
          <w:szCs w:val="32"/>
        </w:rPr>
        <w:t>6</w:t>
      </w:r>
      <w:r w:rsidRPr="00C44964">
        <w:rPr>
          <w:rFonts w:ascii="宋体" w:hAnsi="宋体" w:hint="eastAsia"/>
          <w:b/>
          <w:sz w:val="32"/>
          <w:szCs w:val="32"/>
        </w:rPr>
        <w:t>年《浙江建筑安全》月刊发行工作的通知</w:t>
      </w:r>
    </w:p>
    <w:p w:rsidR="00794DF2" w:rsidRDefault="00794DF2" w:rsidP="00794DF2">
      <w:pPr>
        <w:pStyle w:val="p0"/>
        <w:spacing w:line="280" w:lineRule="exact"/>
        <w:ind w:left="141" w:hanging="141"/>
        <w:jc w:val="center"/>
        <w:rPr>
          <w:rFonts w:ascii="宋体" w:hAnsi="宋体"/>
          <w:b/>
          <w:sz w:val="28"/>
          <w:szCs w:val="28"/>
        </w:rPr>
      </w:pPr>
    </w:p>
    <w:p w:rsidR="00794DF2" w:rsidRPr="00C44964" w:rsidRDefault="00794DF2" w:rsidP="00794DF2">
      <w:pPr>
        <w:pStyle w:val="p0"/>
        <w:spacing w:line="480" w:lineRule="exact"/>
        <w:ind w:left="160" w:hanging="160"/>
        <w:jc w:val="left"/>
        <w:rPr>
          <w:rFonts w:ascii="仿宋_GB2312" w:eastAsia="仿宋_GB2312" w:hAnsi="宋体"/>
          <w:b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各有关单位：</w:t>
      </w:r>
    </w:p>
    <w:p w:rsidR="00794DF2" w:rsidRPr="00C44964" w:rsidRDefault="00794DF2" w:rsidP="00794DF2">
      <w:pPr>
        <w:pStyle w:val="p0"/>
        <w:spacing w:line="480" w:lineRule="exact"/>
        <w:ind w:left="160" w:hanging="16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《浙江建筑安全》出刊发行1</w:t>
      </w:r>
      <w:r>
        <w:rPr>
          <w:rFonts w:ascii="仿宋_GB2312" w:eastAsia="仿宋_GB2312" w:hAnsi="宋体" w:hint="eastAsia"/>
          <w:sz w:val="32"/>
          <w:szCs w:val="32"/>
        </w:rPr>
        <w:t>3</w:t>
      </w:r>
      <w:r w:rsidRPr="00C44964">
        <w:rPr>
          <w:rFonts w:ascii="仿宋_GB2312" w:eastAsia="仿宋_GB2312" w:hAnsi="宋体" w:hint="eastAsia"/>
          <w:sz w:val="32"/>
          <w:szCs w:val="32"/>
        </w:rPr>
        <w:t>年以来，以其可读性、可操作性，深受建筑施工企业和广大读者的喜爱，发行量逐年增加，为提前做好201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C44964">
        <w:rPr>
          <w:rFonts w:ascii="仿宋_GB2312" w:eastAsia="仿宋_GB2312" w:hAnsi="宋体" w:hint="eastAsia"/>
          <w:sz w:val="32"/>
          <w:szCs w:val="32"/>
        </w:rPr>
        <w:t>年月刊的发行工作，现将有关事项介绍如下：</w:t>
      </w:r>
    </w:p>
    <w:p w:rsidR="00794DF2" w:rsidRPr="00C44964" w:rsidRDefault="00794DF2" w:rsidP="00794DF2">
      <w:pPr>
        <w:pStyle w:val="p0"/>
        <w:spacing w:line="480" w:lineRule="exact"/>
        <w:ind w:left="160" w:hanging="160"/>
        <w:rPr>
          <w:rFonts w:ascii="黑体" w:eastAsia="黑体" w:hAnsi="黑体"/>
          <w:sz w:val="32"/>
          <w:szCs w:val="32"/>
        </w:rPr>
      </w:pPr>
      <w:r w:rsidRPr="00C44964">
        <w:rPr>
          <w:rFonts w:ascii="黑体" w:eastAsia="黑体" w:hAnsi="黑体" w:hint="eastAsia"/>
          <w:sz w:val="32"/>
          <w:szCs w:val="32"/>
        </w:rPr>
        <w:t>一、月刊介绍</w:t>
      </w:r>
    </w:p>
    <w:p w:rsidR="00D07CC3" w:rsidRPr="00C44964" w:rsidRDefault="00D07CC3" w:rsidP="00D07CC3">
      <w:pPr>
        <w:pStyle w:val="p0"/>
        <w:spacing w:line="480" w:lineRule="exact"/>
        <w:ind w:firstLineChars="227" w:firstLine="726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本刊是宣传党和国家及我省有关建筑施工安全生产的路线、方针和政策的理论平台，是展示我省建筑施工安全生产工作及其科技成果的窗口，亦是我省建筑业各级领导、企业经理、工程技术管理人员和广大职工做好建筑施工安全工作的良师益友。</w:t>
      </w:r>
    </w:p>
    <w:p w:rsidR="00794DF2" w:rsidRPr="00C44964" w:rsidRDefault="00794DF2" w:rsidP="00D07CC3">
      <w:pPr>
        <w:pStyle w:val="p0"/>
        <w:spacing w:line="480" w:lineRule="exact"/>
        <w:ind w:leftChars="76" w:left="160" w:firstLineChars="100" w:firstLine="32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《浙江建筑安全》，是我省建筑施工安全生产领域的内部期刊，由浙江省建筑业管理局主管、浙江省建筑业行业协会施工安全与设备管理分会主办。月刊主要职能是传达国家有关安全生产的政策、法律法规、行业标准规范；交流安全生产管理先进技术、先进经验；加强建筑安全理论研讨、倡导先进安全文化理念、探索建筑业安全生产规律；推动建筑施工安全技术、先进安全防护产品、设施的应用；剖析安全事故发生原因及传递省内外建筑安全信息等。</w:t>
      </w:r>
    </w:p>
    <w:p w:rsidR="00794DF2" w:rsidRPr="00C44964" w:rsidRDefault="00794DF2" w:rsidP="00794DF2">
      <w:pPr>
        <w:pStyle w:val="p0"/>
        <w:spacing w:line="480" w:lineRule="exact"/>
        <w:ind w:firstLine="568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《浙江建筑安全》自2003年创刊以来，经过多年的努力，已取得了长足发展。《浙江建筑安全》月刊覆盖面广，稿源充足，</w:t>
      </w:r>
      <w:r w:rsidRPr="00C44964">
        <w:rPr>
          <w:rFonts w:ascii="仿宋_GB2312" w:eastAsia="仿宋_GB2312" w:hAnsi="宋体" w:hint="eastAsia"/>
          <w:sz w:val="32"/>
          <w:szCs w:val="32"/>
        </w:rPr>
        <w:lastRenderedPageBreak/>
        <w:t>现已与全国</w:t>
      </w:r>
      <w:r>
        <w:rPr>
          <w:rFonts w:ascii="仿宋_GB2312" w:eastAsia="仿宋_GB2312" w:hAnsi="宋体" w:hint="eastAsia"/>
          <w:sz w:val="32"/>
          <w:szCs w:val="32"/>
        </w:rPr>
        <w:t>大</w:t>
      </w:r>
      <w:r w:rsidRPr="00C44964">
        <w:rPr>
          <w:rFonts w:ascii="仿宋_GB2312" w:eastAsia="仿宋_GB2312" w:hAnsi="宋体" w:hint="eastAsia"/>
          <w:sz w:val="32"/>
          <w:szCs w:val="32"/>
        </w:rPr>
        <w:t>部分省、市、直辖市、自治区兄弟协会及省内行业协会会刊、建筑施工企业刊物建立了交流关系。</w:t>
      </w:r>
    </w:p>
    <w:p w:rsidR="00794DF2" w:rsidRPr="00C44964" w:rsidRDefault="00794DF2" w:rsidP="00794DF2">
      <w:pPr>
        <w:pStyle w:val="p0"/>
        <w:spacing w:line="480" w:lineRule="exact"/>
        <w:ind w:firstLine="56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办刊宗旨：为全省建筑安全管理部门和施工企业服务，为安全工作者、广大建筑职工的安全和职业健康服务。</w:t>
      </w:r>
    </w:p>
    <w:p w:rsidR="00794DF2" w:rsidRPr="00C44964" w:rsidRDefault="00794DF2" w:rsidP="00794DF2">
      <w:pPr>
        <w:pStyle w:val="p0"/>
        <w:spacing w:line="480" w:lineRule="exact"/>
        <w:ind w:firstLine="568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月刊常设主要栏目：政策前沿、会议报道、警钟长鸣、管理论坛（论坛文章范畴主要是指施工用电安全、防坍塌、防高处坠落安全，事故应急预案、安全质量标准化管理、意外伤害保险、安全教育培训、特种作业人员考核管理、协会工作建设等等）、机械设备管理、移动课堂、企业广角、行业动态、综合园地、施工安全技术、优秀论文选登等栏目。</w:t>
      </w:r>
    </w:p>
    <w:p w:rsidR="00794DF2" w:rsidRPr="00C44964" w:rsidRDefault="00794DF2" w:rsidP="00794DF2">
      <w:pPr>
        <w:pStyle w:val="p0"/>
        <w:spacing w:line="480" w:lineRule="exact"/>
        <w:ind w:left="57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本刊为16开，每月1日出刊，全年12期。</w:t>
      </w:r>
    </w:p>
    <w:p w:rsidR="00794DF2" w:rsidRPr="00C44964" w:rsidRDefault="00794DF2" w:rsidP="00794DF2">
      <w:pPr>
        <w:pStyle w:val="p0"/>
        <w:spacing w:line="480" w:lineRule="exact"/>
        <w:ind w:left="570"/>
        <w:rPr>
          <w:rFonts w:ascii="黑体" w:eastAsia="黑体" w:hAnsi="黑体"/>
          <w:sz w:val="32"/>
          <w:szCs w:val="32"/>
        </w:rPr>
      </w:pPr>
      <w:r w:rsidRPr="00C44964">
        <w:rPr>
          <w:rFonts w:ascii="黑体" w:eastAsia="黑体" w:hAnsi="黑体" w:hint="eastAsia"/>
          <w:sz w:val="32"/>
          <w:szCs w:val="32"/>
        </w:rPr>
        <w:t>二、征订方法</w:t>
      </w:r>
    </w:p>
    <w:p w:rsidR="00794DF2" w:rsidRPr="00C44964" w:rsidRDefault="00794DF2" w:rsidP="00794DF2">
      <w:pPr>
        <w:pStyle w:val="p0"/>
        <w:spacing w:line="480" w:lineRule="exact"/>
        <w:ind w:firstLine="42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（1）月刊主要为会员单位和相关单位赠阅，其他单位和个人需提前订阅，确保年初及时发送，订阅时间为即日起至11月15日。</w:t>
      </w:r>
    </w:p>
    <w:p w:rsidR="00794DF2" w:rsidRPr="00C44964" w:rsidRDefault="00794DF2" w:rsidP="00794DF2">
      <w:pPr>
        <w:pStyle w:val="p0"/>
        <w:spacing w:line="480" w:lineRule="exact"/>
        <w:ind w:firstLine="42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（2）各市建筑业协会、施工安全监督站可组织集体征订，并将各征订单位名称、数量、邮寄地址、月刊指定收件人姓名及联系电话书面传真到安全分会（月刊征订表附</w:t>
      </w:r>
      <w:r w:rsidR="00D07CC3">
        <w:rPr>
          <w:rFonts w:ascii="仿宋_GB2312" w:eastAsia="仿宋_GB2312" w:hAnsi="宋体" w:hint="eastAsia"/>
          <w:sz w:val="32"/>
          <w:szCs w:val="32"/>
        </w:rPr>
        <w:t>后），同时为了月刊编辑部整理建立邮寄通讯地址的工作方便，各单位须</w:t>
      </w:r>
      <w:r w:rsidRPr="00C44964">
        <w:rPr>
          <w:rFonts w:ascii="仿宋_GB2312" w:eastAsia="仿宋_GB2312" w:hAnsi="宋体" w:hint="eastAsia"/>
          <w:sz w:val="32"/>
          <w:szCs w:val="32"/>
        </w:rPr>
        <w:t>将征订表用电子版形式发送至本刊编辑部联系QQ或者邮箱。各订阅单位如遇单位名称变更、单位地址迁移、更换收件人或中途未能收到月刊，请及时告知本刊编辑部。</w:t>
      </w:r>
    </w:p>
    <w:p w:rsidR="00794DF2" w:rsidRPr="00C44964" w:rsidRDefault="00794DF2" w:rsidP="00794DF2">
      <w:pPr>
        <w:pStyle w:val="p0"/>
        <w:spacing w:line="480" w:lineRule="exact"/>
        <w:ind w:firstLine="568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《浙江建筑安全》编辑部地址：杭州市莫干山路425号瑞祺大厦7</w:t>
      </w:r>
      <w:r>
        <w:rPr>
          <w:rFonts w:ascii="仿宋_GB2312" w:eastAsia="仿宋_GB2312" w:hAnsi="宋体" w:hint="eastAsia"/>
          <w:sz w:val="32"/>
          <w:szCs w:val="32"/>
        </w:rPr>
        <w:t>21</w:t>
      </w:r>
      <w:r w:rsidRPr="00C44964">
        <w:rPr>
          <w:rFonts w:ascii="仿宋_GB2312" w:eastAsia="仿宋_GB2312" w:hAnsi="宋体" w:hint="eastAsia"/>
          <w:sz w:val="32"/>
          <w:szCs w:val="32"/>
        </w:rPr>
        <w:t>室、707室（浙江省建筑业行业协会施工安全与设备管理分会）</w:t>
      </w:r>
    </w:p>
    <w:p w:rsidR="00794DF2" w:rsidRPr="00C44964" w:rsidRDefault="00794DF2" w:rsidP="00794DF2">
      <w:pPr>
        <w:pStyle w:val="p0"/>
        <w:spacing w:line="480" w:lineRule="exact"/>
        <w:ind w:left="57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联系人： 韩祖民 13957106806</w:t>
      </w:r>
      <w:r>
        <w:rPr>
          <w:rFonts w:ascii="仿宋_GB2312" w:eastAsia="仿宋_GB2312" w:hAnsi="宋体" w:hint="eastAsia"/>
          <w:sz w:val="32"/>
          <w:szCs w:val="32"/>
        </w:rPr>
        <w:t xml:space="preserve">  吴国英  13175036525</w:t>
      </w:r>
    </w:p>
    <w:p w:rsidR="00794DF2" w:rsidRDefault="00794DF2" w:rsidP="00794DF2">
      <w:pPr>
        <w:pStyle w:val="p0"/>
        <w:spacing w:line="480" w:lineRule="exact"/>
        <w:ind w:left="57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联系方式：0571-85386951、81956496</w:t>
      </w:r>
    </w:p>
    <w:p w:rsidR="00794DF2" w:rsidRPr="00C44964" w:rsidRDefault="00794DF2" w:rsidP="00794DF2">
      <w:pPr>
        <w:pStyle w:val="p0"/>
        <w:spacing w:line="480" w:lineRule="exact"/>
        <w:ind w:left="57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传真：0571-81956292</w:t>
      </w:r>
    </w:p>
    <w:p w:rsidR="00794DF2" w:rsidRPr="00C44964" w:rsidRDefault="00794DF2" w:rsidP="00794DF2">
      <w:pPr>
        <w:pStyle w:val="p0"/>
        <w:spacing w:line="480" w:lineRule="exact"/>
        <w:ind w:left="57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Email:zjjzaq@sohu.com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 w:rsidRPr="00C44964">
        <w:rPr>
          <w:rFonts w:ascii="仿宋_GB2312" w:eastAsia="仿宋_GB2312" w:hAnsi="宋体" w:hint="eastAsia"/>
          <w:sz w:val="32"/>
          <w:szCs w:val="32"/>
        </w:rPr>
        <w:t>QQ:869786182</w:t>
      </w:r>
    </w:p>
    <w:p w:rsidR="00794DF2" w:rsidRPr="00C44964" w:rsidRDefault="00794DF2" w:rsidP="00794DF2">
      <w:pPr>
        <w:pStyle w:val="p0"/>
        <w:spacing w:line="480" w:lineRule="exact"/>
        <w:ind w:left="570"/>
        <w:rPr>
          <w:rFonts w:ascii="黑体" w:eastAsia="黑体" w:hAnsi="黑体"/>
          <w:sz w:val="32"/>
          <w:szCs w:val="32"/>
        </w:rPr>
      </w:pPr>
      <w:r w:rsidRPr="00C44964">
        <w:rPr>
          <w:rFonts w:ascii="黑体" w:eastAsia="黑体" w:hAnsi="黑体" w:hint="eastAsia"/>
          <w:sz w:val="32"/>
          <w:szCs w:val="32"/>
        </w:rPr>
        <w:lastRenderedPageBreak/>
        <w:t>三、月刊封面企业业绩宣传</w:t>
      </w:r>
    </w:p>
    <w:p w:rsidR="00794DF2" w:rsidRPr="00C44964" w:rsidRDefault="00794DF2" w:rsidP="00794DF2">
      <w:pPr>
        <w:pStyle w:val="p0"/>
        <w:spacing w:line="480" w:lineRule="exact"/>
        <w:ind w:left="57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封一、封二、封三、封底4个彩色封面为同一家企业刊登。</w:t>
      </w:r>
    </w:p>
    <w:p w:rsidR="00794DF2" w:rsidRPr="00C44964" w:rsidRDefault="00794DF2" w:rsidP="00794DF2">
      <w:pPr>
        <w:pStyle w:val="p0"/>
        <w:spacing w:line="480" w:lineRule="exact"/>
        <w:ind w:left="57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刊登须知（月刊封面宣传联系单附后）：</w:t>
      </w:r>
    </w:p>
    <w:p w:rsidR="00794DF2" w:rsidRPr="00C44964" w:rsidRDefault="00794DF2" w:rsidP="00794DF2">
      <w:pPr>
        <w:pStyle w:val="p0"/>
        <w:spacing w:line="480" w:lineRule="exact"/>
        <w:ind w:firstLine="568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1、宣传内容必须真实，对夸大、虚假宣传，本刊有权删改或拒登；</w:t>
      </w:r>
    </w:p>
    <w:p w:rsidR="00794DF2" w:rsidRPr="00C44964" w:rsidRDefault="00794DF2" w:rsidP="00794DF2">
      <w:pPr>
        <w:pStyle w:val="p0"/>
        <w:spacing w:line="480" w:lineRule="exact"/>
        <w:ind w:firstLine="568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2、锅炉、高压容器、消防器材等需要加强安全管理的产品，应提供省级劳动部门或公安部门证明；</w:t>
      </w:r>
    </w:p>
    <w:p w:rsidR="00794DF2" w:rsidRPr="00C44964" w:rsidRDefault="00794DF2" w:rsidP="00794DF2">
      <w:pPr>
        <w:pStyle w:val="p0"/>
        <w:spacing w:line="480" w:lineRule="exact"/>
        <w:ind w:firstLine="568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3、封面刊登原则上按来稿时间先后排序。</w:t>
      </w:r>
    </w:p>
    <w:p w:rsidR="00794DF2" w:rsidRPr="00C44964" w:rsidRDefault="00794DF2" w:rsidP="00794DF2">
      <w:pPr>
        <w:pStyle w:val="p0"/>
        <w:spacing w:line="480" w:lineRule="exact"/>
        <w:ind w:firstLine="568"/>
        <w:rPr>
          <w:rFonts w:ascii="黑体" w:eastAsia="黑体" w:hAnsi="黑体"/>
          <w:sz w:val="32"/>
          <w:szCs w:val="32"/>
        </w:rPr>
      </w:pPr>
      <w:r w:rsidRPr="00C44964">
        <w:rPr>
          <w:rFonts w:ascii="黑体" w:eastAsia="黑体" w:hAnsi="黑体" w:hint="eastAsia"/>
          <w:sz w:val="32"/>
          <w:szCs w:val="32"/>
        </w:rPr>
        <w:t>四、文章投稿</w:t>
      </w:r>
    </w:p>
    <w:p w:rsidR="00794DF2" w:rsidRPr="00C44964" w:rsidRDefault="00794DF2" w:rsidP="00794DF2">
      <w:pPr>
        <w:pStyle w:val="p0"/>
        <w:spacing w:line="480" w:lineRule="exact"/>
        <w:ind w:left="160" w:hanging="16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本刊将逐渐淘汰邮局寄递、书面传真等投稿方式，原则上以电子文稿为主，投稿时请勿遗忘注明文章作者姓名、所在单位全称、联系电话及稿费邮寄地址。凡向本刊投稿获得刊出的稿件，本刊有权以任何形式编辑、修改、出版和使用该作品。为提高月刊办刊质量，需广大同仁积极支持，踊跃投稿，关心月刊的健康成长，共同办好我省的建筑安全刊物。</w:t>
      </w:r>
    </w:p>
    <w:p w:rsidR="00794DF2" w:rsidRDefault="00794DF2" w:rsidP="00794DF2">
      <w:pPr>
        <w:pStyle w:val="p0"/>
        <w:spacing w:line="480" w:lineRule="exact"/>
        <w:ind w:left="160" w:hanging="160"/>
        <w:rPr>
          <w:rFonts w:ascii="仿宋_GB2312" w:eastAsia="仿宋_GB2312" w:hAnsi="宋体"/>
          <w:sz w:val="32"/>
          <w:szCs w:val="32"/>
        </w:rPr>
      </w:pPr>
    </w:p>
    <w:p w:rsidR="00794DF2" w:rsidRDefault="00794DF2" w:rsidP="00794DF2">
      <w:pPr>
        <w:pStyle w:val="p0"/>
        <w:spacing w:line="480" w:lineRule="exact"/>
        <w:ind w:left="160" w:hanging="16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附件：《浙江建筑安全》月刊征订表、封面宣传联系单</w:t>
      </w:r>
    </w:p>
    <w:p w:rsidR="00794DF2" w:rsidRDefault="00794DF2" w:rsidP="00794DF2">
      <w:pPr>
        <w:pStyle w:val="p0"/>
        <w:spacing w:line="480" w:lineRule="exact"/>
        <w:ind w:leftChars="271" w:left="729" w:hanging="1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</w:t>
      </w:r>
      <w:r w:rsidRPr="00C44964">
        <w:rPr>
          <w:rFonts w:ascii="仿宋_GB2312" w:eastAsia="仿宋_GB2312" w:hAnsi="宋体" w:hint="eastAsia"/>
          <w:sz w:val="32"/>
          <w:szCs w:val="32"/>
        </w:rPr>
        <w:t>浙江省建筑业行业协会施工</w:t>
      </w:r>
    </w:p>
    <w:p w:rsidR="00794DF2" w:rsidRPr="00C44964" w:rsidRDefault="00794DF2" w:rsidP="00794DF2">
      <w:pPr>
        <w:pStyle w:val="p0"/>
        <w:spacing w:line="480" w:lineRule="exact"/>
        <w:ind w:leftChars="271" w:left="729" w:hanging="1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  <w:r w:rsidRPr="00C44964">
        <w:rPr>
          <w:rFonts w:ascii="仿宋_GB2312" w:eastAsia="仿宋_GB2312" w:hAnsi="宋体" w:hint="eastAsia"/>
          <w:sz w:val="32"/>
          <w:szCs w:val="32"/>
        </w:rPr>
        <w:t>安全与设备管理分会</w:t>
      </w:r>
    </w:p>
    <w:p w:rsidR="00794DF2" w:rsidRDefault="00794DF2" w:rsidP="00794DF2">
      <w:pPr>
        <w:pStyle w:val="p0"/>
        <w:spacing w:line="480" w:lineRule="exact"/>
        <w:ind w:left="160" w:hanging="1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</w:t>
      </w:r>
      <w:r w:rsidR="00EF224C">
        <w:rPr>
          <w:rFonts w:ascii="仿宋_GB2312" w:eastAsia="仿宋_GB2312" w:hAnsi="宋体" w:hint="eastAsia"/>
          <w:sz w:val="32"/>
          <w:szCs w:val="32"/>
        </w:rPr>
        <w:t>2015</w:t>
      </w:r>
      <w:r w:rsidRPr="00C44964">
        <w:rPr>
          <w:rFonts w:ascii="仿宋_GB2312" w:eastAsia="仿宋_GB2312" w:hAnsi="宋体" w:hint="eastAsia"/>
          <w:sz w:val="32"/>
          <w:szCs w:val="32"/>
        </w:rPr>
        <w:t>年</w:t>
      </w:r>
      <w:r w:rsidR="00EF224C">
        <w:rPr>
          <w:rFonts w:ascii="仿宋_GB2312" w:eastAsia="仿宋_GB2312" w:hAnsi="宋体" w:hint="eastAsia"/>
          <w:sz w:val="32"/>
          <w:szCs w:val="32"/>
        </w:rPr>
        <w:t>10</w:t>
      </w:r>
      <w:r w:rsidRPr="00C44964">
        <w:rPr>
          <w:rFonts w:ascii="仿宋_GB2312" w:eastAsia="仿宋_GB2312" w:hAnsi="宋体" w:hint="eastAsia"/>
          <w:sz w:val="32"/>
          <w:szCs w:val="32"/>
        </w:rPr>
        <w:t>月</w:t>
      </w:r>
      <w:r w:rsidR="00EF224C">
        <w:rPr>
          <w:rFonts w:ascii="仿宋_GB2312" w:eastAsia="仿宋_GB2312" w:hAnsi="宋体" w:hint="eastAsia"/>
          <w:sz w:val="32"/>
          <w:szCs w:val="32"/>
        </w:rPr>
        <w:t>10</w:t>
      </w:r>
      <w:r w:rsidRPr="00C44964">
        <w:rPr>
          <w:rFonts w:ascii="仿宋_GB2312" w:eastAsia="仿宋_GB2312" w:hAnsi="宋体" w:hint="eastAsia"/>
          <w:sz w:val="32"/>
          <w:szCs w:val="32"/>
        </w:rPr>
        <w:t>日</w:t>
      </w:r>
    </w:p>
    <w:p w:rsidR="00794DF2" w:rsidRDefault="00794DF2" w:rsidP="00794DF2">
      <w:pPr>
        <w:pStyle w:val="p0"/>
        <w:spacing w:line="480" w:lineRule="exact"/>
        <w:ind w:left="105" w:hanging="105"/>
        <w:rPr>
          <w:rFonts w:ascii="仿宋_GB2312" w:eastAsia="仿宋_GB2312" w:hAnsi="宋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3487420</wp:posOffset>
            </wp:positionH>
            <wp:positionV relativeFrom="margin">
              <wp:posOffset>6452235</wp:posOffset>
            </wp:positionV>
            <wp:extent cx="1543050" cy="1552575"/>
            <wp:effectExtent l="19050" t="0" r="0" b="0"/>
            <wp:wrapSquare wrapText="bothSides"/>
            <wp:docPr id="3" name="图片 3" descr="建筑业文件头-分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建筑业文件头-分会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DF2" w:rsidRDefault="00794DF2" w:rsidP="00794DF2">
      <w:pPr>
        <w:pStyle w:val="p0"/>
        <w:spacing w:line="480" w:lineRule="exact"/>
        <w:ind w:left="160" w:hanging="160"/>
        <w:rPr>
          <w:rFonts w:ascii="仿宋_GB2312" w:eastAsia="仿宋_GB2312" w:hAnsi="宋体"/>
          <w:sz w:val="32"/>
          <w:szCs w:val="32"/>
        </w:rPr>
      </w:pPr>
    </w:p>
    <w:p w:rsidR="00794DF2" w:rsidRDefault="00794DF2" w:rsidP="00794DF2">
      <w:pPr>
        <w:pStyle w:val="p0"/>
        <w:spacing w:line="480" w:lineRule="exact"/>
        <w:ind w:left="160" w:hanging="160"/>
        <w:rPr>
          <w:rFonts w:ascii="仿宋_GB2312" w:eastAsia="仿宋_GB2312" w:hAnsi="宋体"/>
          <w:sz w:val="32"/>
          <w:szCs w:val="32"/>
        </w:rPr>
      </w:pPr>
    </w:p>
    <w:p w:rsidR="00794DF2" w:rsidRDefault="00794DF2" w:rsidP="00794DF2">
      <w:pPr>
        <w:pStyle w:val="p0"/>
        <w:spacing w:line="480" w:lineRule="exact"/>
        <w:ind w:left="160" w:hanging="160"/>
        <w:rPr>
          <w:rFonts w:ascii="仿宋_GB2312" w:eastAsia="仿宋_GB2312" w:hAnsi="宋体"/>
          <w:sz w:val="32"/>
          <w:szCs w:val="32"/>
        </w:rPr>
      </w:pPr>
    </w:p>
    <w:p w:rsidR="00794DF2" w:rsidRDefault="00794DF2" w:rsidP="00794DF2">
      <w:pPr>
        <w:widowControl/>
        <w:spacing w:line="480" w:lineRule="exact"/>
        <w:ind w:left="160" w:hanging="160"/>
        <w:rPr>
          <w:rFonts w:ascii="仿宋_GB2312" w:eastAsia="仿宋_GB2312" w:hAnsi="宋体"/>
          <w:sz w:val="32"/>
          <w:szCs w:val="32"/>
        </w:rPr>
      </w:pPr>
    </w:p>
    <w:p w:rsidR="00794DF2" w:rsidRDefault="00794DF2" w:rsidP="00794DF2">
      <w:pPr>
        <w:widowControl/>
        <w:spacing w:line="480" w:lineRule="exact"/>
        <w:ind w:left="160" w:hanging="160"/>
        <w:rPr>
          <w:rFonts w:ascii="仿宋_GB2312" w:eastAsia="仿宋_GB2312" w:hAnsi="宋体"/>
          <w:sz w:val="32"/>
          <w:szCs w:val="32"/>
        </w:rPr>
      </w:pPr>
    </w:p>
    <w:p w:rsidR="00794DF2" w:rsidRDefault="00794DF2" w:rsidP="00794DF2">
      <w:pPr>
        <w:widowControl/>
        <w:spacing w:line="480" w:lineRule="exact"/>
        <w:ind w:left="160" w:hanging="160"/>
        <w:rPr>
          <w:rFonts w:ascii="仿宋_GB2312" w:eastAsia="仿宋_GB2312" w:hAnsi="宋体"/>
          <w:sz w:val="32"/>
          <w:szCs w:val="32"/>
        </w:rPr>
      </w:pPr>
    </w:p>
    <w:p w:rsidR="00794DF2" w:rsidRPr="00C44964" w:rsidRDefault="00794DF2" w:rsidP="00794DF2">
      <w:pPr>
        <w:widowControl/>
        <w:spacing w:line="480" w:lineRule="exact"/>
        <w:ind w:left="160" w:hanging="160"/>
        <w:rPr>
          <w:rFonts w:ascii="仿宋_GB2312" w:eastAsia="仿宋_GB2312" w:hAnsi="宋体"/>
          <w:sz w:val="32"/>
          <w:szCs w:val="32"/>
        </w:rPr>
      </w:pPr>
      <w:r w:rsidRPr="00C44964">
        <w:rPr>
          <w:rFonts w:ascii="仿宋_GB2312" w:eastAsia="仿宋_GB2312" w:hAnsi="宋体" w:hint="eastAsia"/>
          <w:sz w:val="32"/>
          <w:szCs w:val="32"/>
        </w:rPr>
        <w:t>抄报:浙江省建筑业管理局、浙江省建筑业行业协会</w:t>
      </w:r>
    </w:p>
    <w:p w:rsidR="00794DF2" w:rsidRDefault="00794DF2" w:rsidP="00794DF2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794DF2" w:rsidRDefault="00794DF2" w:rsidP="00794DF2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《浙江建筑安全》月刊征订表</w:t>
      </w:r>
    </w:p>
    <w:tbl>
      <w:tblPr>
        <w:tblW w:w="0" w:type="auto"/>
        <w:tblLayout w:type="fixed"/>
        <w:tblLook w:val="0000"/>
      </w:tblPr>
      <w:tblGrid>
        <w:gridCol w:w="1908"/>
        <w:gridCol w:w="900"/>
        <w:gridCol w:w="1440"/>
        <w:gridCol w:w="1440"/>
        <w:gridCol w:w="1620"/>
        <w:gridCol w:w="1220"/>
      </w:tblGrid>
      <w:tr w:rsidR="00794DF2" w:rsidTr="004C065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66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94DF2" w:rsidTr="004C065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94DF2" w:rsidTr="004C065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收件人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94DF2" w:rsidTr="004C065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全年单价（元）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订阅数量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合计金额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94DF2" w:rsidTr="004C065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DF2" w:rsidRDefault="00794DF2" w:rsidP="004C065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794DF2" w:rsidRDefault="00794DF2" w:rsidP="00794DF2">
      <w:pPr>
        <w:widowControl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注：</w:t>
      </w:r>
    </w:p>
    <w:p w:rsidR="00794DF2" w:rsidRDefault="00794DF2" w:rsidP="00794DF2">
      <w:pPr>
        <w:widowControl/>
        <w:spacing w:line="340" w:lineRule="exact"/>
        <w:ind w:left="315" w:hanging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1、订阅20份以下零星数量的，请邮局汇款至杭州市莫干山路425号瑞祺大厦707室（省建协安全分会吴国英收）</w:t>
      </w:r>
    </w:p>
    <w:p w:rsidR="00794DF2" w:rsidRDefault="00794DF2" w:rsidP="00794DF2">
      <w:pPr>
        <w:widowControl/>
        <w:spacing w:line="3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2、订阅20份以上汇款至：</w:t>
      </w:r>
    </w:p>
    <w:p w:rsidR="00794DF2" w:rsidRDefault="00794DF2" w:rsidP="00794DF2">
      <w:pPr>
        <w:widowControl/>
        <w:spacing w:line="340" w:lineRule="exact"/>
        <w:ind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单位名称：杭州恒力通印务有限公司</w:t>
      </w:r>
    </w:p>
    <w:p w:rsidR="00794DF2" w:rsidRDefault="00794DF2" w:rsidP="00794DF2">
      <w:pPr>
        <w:widowControl/>
        <w:spacing w:line="340" w:lineRule="exact"/>
        <w:ind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开户行：浙江杭州余杭农村商业银行余杭支行</w:t>
      </w:r>
    </w:p>
    <w:p w:rsidR="00794DF2" w:rsidRDefault="00794DF2" w:rsidP="00794DF2">
      <w:pPr>
        <w:widowControl/>
        <w:spacing w:line="340" w:lineRule="exact"/>
        <w:ind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账户：201000074483002</w:t>
      </w:r>
    </w:p>
    <w:p w:rsidR="00794DF2" w:rsidRDefault="00794DF2" w:rsidP="00794DF2">
      <w:pPr>
        <w:widowControl/>
        <w:spacing w:line="340" w:lineRule="exact"/>
        <w:ind w:left="315" w:hanging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3、订阅截止时间为11月15日，请各单位将“征订表”以电子版发送省建协安全分会Email:zjjzaq@sohu.com； QQ:869786182。</w:t>
      </w:r>
    </w:p>
    <w:p w:rsidR="00794DF2" w:rsidRDefault="00794DF2" w:rsidP="00794DF2">
      <w:pPr>
        <w:widowControl/>
        <w:ind w:left="105" w:hanging="105"/>
        <w:rPr>
          <w:rFonts w:ascii="宋体" w:hAnsi="宋体" w:cs="宋体"/>
          <w:kern w:val="0"/>
          <w:szCs w:val="21"/>
        </w:rPr>
      </w:pPr>
    </w:p>
    <w:p w:rsidR="00FE6A57" w:rsidRPr="00794DF2" w:rsidRDefault="00FE6A57" w:rsidP="00E41ACE">
      <w:pPr>
        <w:ind w:left="105" w:hanging="105"/>
      </w:pPr>
    </w:p>
    <w:sectPr w:rsidR="00FE6A57" w:rsidRPr="00794DF2" w:rsidSect="00794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94" w:rsidRDefault="00453C94" w:rsidP="00D07CC3">
      <w:r>
        <w:separator/>
      </w:r>
    </w:p>
  </w:endnote>
  <w:endnote w:type="continuationSeparator" w:id="1">
    <w:p w:rsidR="00453C94" w:rsidRDefault="00453C94" w:rsidP="00D0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C3" w:rsidRDefault="00D07C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C3" w:rsidRDefault="00D07CC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C3" w:rsidRDefault="00D07C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94" w:rsidRDefault="00453C94" w:rsidP="00D07CC3">
      <w:r>
        <w:separator/>
      </w:r>
    </w:p>
  </w:footnote>
  <w:footnote w:type="continuationSeparator" w:id="1">
    <w:p w:rsidR="00453C94" w:rsidRDefault="00453C94" w:rsidP="00D07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C3" w:rsidRDefault="00D07C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C3" w:rsidRDefault="00D07CC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C3" w:rsidRDefault="00D07C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DF2"/>
    <w:rsid w:val="00152B66"/>
    <w:rsid w:val="001B56BC"/>
    <w:rsid w:val="002A736C"/>
    <w:rsid w:val="002F00BD"/>
    <w:rsid w:val="00303005"/>
    <w:rsid w:val="00453C94"/>
    <w:rsid w:val="0048066D"/>
    <w:rsid w:val="0054640B"/>
    <w:rsid w:val="00636286"/>
    <w:rsid w:val="00665909"/>
    <w:rsid w:val="00665C06"/>
    <w:rsid w:val="00665E46"/>
    <w:rsid w:val="00670C0D"/>
    <w:rsid w:val="006A13AF"/>
    <w:rsid w:val="006D1C73"/>
    <w:rsid w:val="00703CD8"/>
    <w:rsid w:val="0075737A"/>
    <w:rsid w:val="00794DF2"/>
    <w:rsid w:val="00795C4E"/>
    <w:rsid w:val="008825F9"/>
    <w:rsid w:val="008F6F3B"/>
    <w:rsid w:val="0095252B"/>
    <w:rsid w:val="00997E3A"/>
    <w:rsid w:val="009F4A7F"/>
    <w:rsid w:val="00AC1114"/>
    <w:rsid w:val="00C179FF"/>
    <w:rsid w:val="00C851C9"/>
    <w:rsid w:val="00CE7C81"/>
    <w:rsid w:val="00D05F81"/>
    <w:rsid w:val="00D07CC3"/>
    <w:rsid w:val="00D87223"/>
    <w:rsid w:val="00E0348D"/>
    <w:rsid w:val="00E41ACE"/>
    <w:rsid w:val="00E463BA"/>
    <w:rsid w:val="00EF224C"/>
    <w:rsid w:val="00F120D7"/>
    <w:rsid w:val="00FE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60" w:lineRule="exact"/>
        <w:ind w:left="50" w:hangingChars="50" w:hanging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F2"/>
    <w:pPr>
      <w:widowControl w:val="0"/>
      <w:spacing w:line="240" w:lineRule="auto"/>
      <w:ind w:left="0"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94DF2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D0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C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C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1719</Characters>
  <Application>Microsoft Office Word</Application>
  <DocSecurity>0</DocSecurity>
  <Lines>14</Lines>
  <Paragraphs>4</Paragraphs>
  <ScaleCrop>false</ScaleCrop>
  <Company>Lenovo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2015-10-12T05:46:00Z</dcterms:created>
  <dcterms:modified xsi:type="dcterms:W3CDTF">2015-10-16T06:00:00Z</dcterms:modified>
</cp:coreProperties>
</file>