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7B9" w:rsidRDefault="007A6BFB" w:rsidP="007A6BFB">
      <w:pPr>
        <w:jc w:val="center"/>
        <w:rPr>
          <w:rFonts w:ascii="仿宋_GB2312" w:eastAsia="仿宋_GB2312" w:hAnsi="宋体"/>
          <w:b/>
          <w:spacing w:val="-20"/>
          <w:sz w:val="28"/>
          <w:szCs w:val="28"/>
        </w:rPr>
      </w:pPr>
      <w:r w:rsidRPr="00D80051">
        <w:rPr>
          <w:rFonts w:ascii="仿宋_GB2312" w:eastAsia="仿宋_GB2312" w:hAnsi="宋体" w:hint="eastAsia"/>
          <w:b/>
          <w:spacing w:val="-20"/>
          <w:sz w:val="28"/>
          <w:szCs w:val="28"/>
        </w:rPr>
        <w:t>关于</w:t>
      </w:r>
      <w:r w:rsidRPr="001254A9">
        <w:rPr>
          <w:rFonts w:ascii="仿宋_GB2312" w:eastAsia="仿宋_GB2312" w:hAnsi="宋体" w:hint="eastAsia"/>
          <w:b/>
          <w:spacing w:val="-20"/>
          <w:sz w:val="28"/>
          <w:szCs w:val="28"/>
        </w:rPr>
        <w:t>开展</w:t>
      </w:r>
      <w:r>
        <w:rPr>
          <w:rFonts w:ascii="仿宋_GB2312" w:eastAsia="仿宋_GB2312" w:hAnsi="宋体"/>
          <w:b/>
          <w:spacing w:val="-20"/>
          <w:sz w:val="28"/>
          <w:szCs w:val="28"/>
        </w:rPr>
        <w:t>201</w:t>
      </w:r>
      <w:r>
        <w:rPr>
          <w:rFonts w:ascii="仿宋_GB2312" w:eastAsia="仿宋_GB2312" w:hAnsi="宋体" w:hint="eastAsia"/>
          <w:b/>
          <w:spacing w:val="-20"/>
          <w:sz w:val="28"/>
          <w:szCs w:val="28"/>
        </w:rPr>
        <w:t>4</w:t>
      </w:r>
      <w:r w:rsidRPr="00D80051">
        <w:rPr>
          <w:rFonts w:ascii="仿宋_GB2312" w:eastAsia="仿宋_GB2312" w:hAnsi="宋体" w:hint="eastAsia"/>
          <w:b/>
          <w:spacing w:val="-20"/>
          <w:sz w:val="28"/>
          <w:szCs w:val="28"/>
        </w:rPr>
        <w:t>年度杭州市施工企业质量安全管理业绩考核评价的通知</w:t>
      </w:r>
    </w:p>
    <w:p w:rsidR="007A6BFB" w:rsidRDefault="007A6BFB">
      <w:pPr>
        <w:rPr>
          <w:rFonts w:ascii="仿宋_GB2312" w:eastAsia="仿宋_GB2312" w:hAnsi="宋体"/>
          <w:b/>
          <w:spacing w:val="-20"/>
          <w:sz w:val="28"/>
          <w:szCs w:val="28"/>
        </w:rPr>
      </w:pPr>
    </w:p>
    <w:p w:rsidR="007A6BFB" w:rsidRPr="00CD646A" w:rsidRDefault="007A6BFB" w:rsidP="007A6BFB">
      <w:pPr>
        <w:rPr>
          <w:rFonts w:ascii="仿宋_GB2312" w:eastAsia="仿宋_GB2312"/>
          <w:color w:val="333333"/>
          <w:spacing w:val="-20"/>
          <w:kern w:val="0"/>
          <w:sz w:val="28"/>
          <w:szCs w:val="28"/>
        </w:rPr>
      </w:pPr>
      <w:r w:rsidRPr="00CD646A">
        <w:rPr>
          <w:rFonts w:ascii="仿宋_GB2312" w:eastAsia="仿宋_GB2312" w:hAnsi="宋体" w:hint="eastAsia"/>
          <w:color w:val="333333"/>
          <w:spacing w:val="-20"/>
          <w:kern w:val="0"/>
          <w:sz w:val="28"/>
          <w:szCs w:val="28"/>
        </w:rPr>
        <w:t>各有关企业：</w:t>
      </w:r>
    </w:p>
    <w:p w:rsidR="007A6BFB" w:rsidRPr="00CD646A" w:rsidRDefault="007A6BFB" w:rsidP="007A6BFB">
      <w:pPr>
        <w:ind w:firstLine="570"/>
        <w:rPr>
          <w:rFonts w:ascii="仿宋_GB2312" w:eastAsia="仿宋_GB2312"/>
          <w:color w:val="333333"/>
          <w:spacing w:val="-20"/>
          <w:kern w:val="0"/>
          <w:sz w:val="28"/>
          <w:szCs w:val="28"/>
        </w:rPr>
      </w:pPr>
      <w:r w:rsidRPr="00CD646A">
        <w:rPr>
          <w:rFonts w:ascii="仿宋_GB2312" w:eastAsia="仿宋_GB2312" w:hAnsi="宋体" w:hint="eastAsia"/>
          <w:color w:val="333333"/>
          <w:spacing w:val="-20"/>
          <w:kern w:val="0"/>
          <w:sz w:val="28"/>
          <w:szCs w:val="28"/>
        </w:rPr>
        <w:t>根据杭州市建设工程质量安全监督总站与我会联合发布的《杭州市施工企业质量安全管理业绩考核评价办法</w:t>
      </w:r>
      <w:r w:rsidRPr="00CD646A">
        <w:rPr>
          <w:rFonts w:ascii="仿宋_GB2312" w:eastAsia="仿宋_GB2312" w:hAnsi="宋体"/>
          <w:color w:val="333333"/>
          <w:spacing w:val="-20"/>
          <w:kern w:val="0"/>
          <w:sz w:val="28"/>
          <w:szCs w:val="28"/>
        </w:rPr>
        <w:t xml:space="preserve"> (</w:t>
      </w:r>
      <w:r w:rsidRPr="00CD646A">
        <w:rPr>
          <w:rFonts w:ascii="仿宋_GB2312" w:eastAsia="仿宋_GB2312" w:hAnsi="宋体" w:hint="eastAsia"/>
          <w:color w:val="333333"/>
          <w:spacing w:val="-20"/>
          <w:kern w:val="0"/>
          <w:sz w:val="28"/>
          <w:szCs w:val="28"/>
        </w:rPr>
        <w:t>试</w:t>
      </w:r>
      <w:r w:rsidRPr="00CD646A">
        <w:rPr>
          <w:rFonts w:ascii="仿宋_GB2312" w:eastAsia="仿宋_GB2312" w:hAnsi="宋体"/>
          <w:color w:val="333333"/>
          <w:spacing w:val="-20"/>
          <w:kern w:val="0"/>
          <w:sz w:val="28"/>
          <w:szCs w:val="28"/>
        </w:rPr>
        <w:t xml:space="preserve"> </w:t>
      </w:r>
      <w:r w:rsidRPr="00CD646A">
        <w:rPr>
          <w:rFonts w:ascii="仿宋_GB2312" w:eastAsia="仿宋_GB2312" w:hAnsi="宋体" w:hint="eastAsia"/>
          <w:color w:val="333333"/>
          <w:spacing w:val="-20"/>
          <w:kern w:val="0"/>
          <w:sz w:val="28"/>
          <w:szCs w:val="28"/>
        </w:rPr>
        <w:t>行</w:t>
      </w:r>
      <w:r w:rsidRPr="00CD646A">
        <w:rPr>
          <w:rFonts w:ascii="仿宋_GB2312" w:eastAsia="仿宋_GB2312" w:hAnsi="宋体"/>
          <w:color w:val="333333"/>
          <w:spacing w:val="-20"/>
          <w:kern w:val="0"/>
          <w:sz w:val="28"/>
          <w:szCs w:val="28"/>
        </w:rPr>
        <w:t xml:space="preserve">) </w:t>
      </w:r>
      <w:r w:rsidRPr="00CD646A">
        <w:rPr>
          <w:rFonts w:ascii="仿宋_GB2312" w:eastAsia="仿宋_GB2312" w:hAnsi="宋体" w:hint="eastAsia"/>
          <w:color w:val="333333"/>
          <w:spacing w:val="-20"/>
          <w:kern w:val="0"/>
          <w:sz w:val="28"/>
          <w:szCs w:val="28"/>
        </w:rPr>
        <w:t>》（以下简称“办法”）的要求，自即日起，我会开始受理</w:t>
      </w:r>
      <w:r>
        <w:rPr>
          <w:rFonts w:ascii="仿宋_GB2312" w:eastAsia="仿宋_GB2312" w:hAnsi="宋体" w:hint="eastAsia"/>
          <w:color w:val="333333"/>
          <w:spacing w:val="-20"/>
          <w:kern w:val="0"/>
          <w:sz w:val="28"/>
          <w:szCs w:val="28"/>
        </w:rPr>
        <w:t>2014年度</w:t>
      </w:r>
      <w:r w:rsidRPr="00CD646A">
        <w:rPr>
          <w:rFonts w:ascii="仿宋_GB2312" w:eastAsia="仿宋_GB2312" w:hAnsi="宋体" w:hint="eastAsia"/>
          <w:color w:val="333333"/>
          <w:spacing w:val="-20"/>
          <w:kern w:val="0"/>
          <w:sz w:val="28"/>
          <w:szCs w:val="28"/>
        </w:rPr>
        <w:t>施工企业质量安全管理业绩考核评价的申报工作，现将有关事项通知如下：</w:t>
      </w:r>
    </w:p>
    <w:p w:rsidR="007A6BFB" w:rsidRPr="00CD646A" w:rsidRDefault="007A6BFB" w:rsidP="007A6BFB">
      <w:pPr>
        <w:ind w:firstLine="570"/>
        <w:rPr>
          <w:rFonts w:ascii="仿宋_GB2312" w:eastAsia="仿宋_GB2312"/>
          <w:b/>
          <w:color w:val="333333"/>
          <w:spacing w:val="-20"/>
          <w:kern w:val="0"/>
          <w:sz w:val="28"/>
          <w:szCs w:val="28"/>
        </w:rPr>
      </w:pPr>
      <w:r w:rsidRPr="00CD646A">
        <w:rPr>
          <w:rFonts w:ascii="仿宋_GB2312" w:eastAsia="仿宋_GB2312" w:hAnsi="宋体" w:hint="eastAsia"/>
          <w:b/>
          <w:color w:val="333333"/>
          <w:spacing w:val="-20"/>
          <w:kern w:val="0"/>
          <w:sz w:val="28"/>
          <w:szCs w:val="28"/>
        </w:rPr>
        <w:t>一、可申报考核评价的企业类型与条件</w:t>
      </w:r>
    </w:p>
    <w:p w:rsidR="007A6BFB" w:rsidRPr="00CD646A" w:rsidRDefault="007A6BFB" w:rsidP="007A6BFB">
      <w:pPr>
        <w:ind w:firstLine="570"/>
        <w:rPr>
          <w:rFonts w:ascii="仿宋_GB2312" w:eastAsia="仿宋_GB2312"/>
          <w:spacing w:val="-20"/>
          <w:sz w:val="28"/>
          <w:szCs w:val="28"/>
        </w:rPr>
      </w:pPr>
      <w:r w:rsidRPr="00CD646A">
        <w:rPr>
          <w:rFonts w:ascii="仿宋_GB2312" w:eastAsia="仿宋_GB2312" w:hAnsi="宋体" w:hint="eastAsia"/>
          <w:color w:val="333333"/>
          <w:spacing w:val="-20"/>
          <w:kern w:val="0"/>
          <w:sz w:val="28"/>
          <w:szCs w:val="28"/>
        </w:rPr>
        <w:t>凡</w:t>
      </w:r>
      <w:r w:rsidRPr="00CD646A">
        <w:rPr>
          <w:rFonts w:ascii="仿宋_GB2312" w:eastAsia="仿宋_GB2312" w:hAnsi="宋体" w:hint="eastAsia"/>
          <w:spacing w:val="-20"/>
          <w:sz w:val="28"/>
          <w:szCs w:val="28"/>
        </w:rPr>
        <w:t>在杭州市、区（含开发区、萧山区、余杭区）范围内承接施工任务的各类施工总承包企业和专业承包企业，符合“办法”第六条规定的基本条件，均可申报杭州市施工企业质量安全管理业绩考核评价。</w:t>
      </w:r>
      <w:r w:rsidRPr="00CD646A">
        <w:rPr>
          <w:rFonts w:ascii="仿宋_GB2312" w:eastAsia="仿宋_GB2312" w:hAnsi="??_GB2312" w:hint="eastAsia"/>
          <w:spacing w:val="-20"/>
          <w:sz w:val="28"/>
          <w:szCs w:val="28"/>
        </w:rPr>
        <w:t>考评排名将作为企业入选“</w:t>
      </w:r>
      <w:r w:rsidRPr="00CD646A">
        <w:rPr>
          <w:rFonts w:ascii="仿宋_GB2312" w:eastAsia="仿宋_GB2312" w:hAnsi="宋体" w:hint="eastAsia"/>
          <w:spacing w:val="-20"/>
          <w:sz w:val="28"/>
          <w:szCs w:val="28"/>
        </w:rPr>
        <w:t>杭州市政府投资建设工程项目预选承包商名录</w:t>
      </w:r>
      <w:r w:rsidRPr="00CD646A">
        <w:rPr>
          <w:rFonts w:ascii="仿宋_GB2312" w:eastAsia="仿宋_GB2312" w:hAnsi="??_GB2312" w:hint="eastAsia"/>
          <w:spacing w:val="-20"/>
          <w:sz w:val="28"/>
          <w:szCs w:val="28"/>
        </w:rPr>
        <w:t>”</w:t>
      </w:r>
      <w:r w:rsidRPr="00CD646A">
        <w:rPr>
          <w:rFonts w:ascii="仿宋_GB2312" w:eastAsia="仿宋_GB2312" w:hAnsi="宋体" w:hint="eastAsia"/>
          <w:spacing w:val="-20"/>
          <w:sz w:val="28"/>
          <w:szCs w:val="28"/>
        </w:rPr>
        <w:t>的基本条件之一。</w:t>
      </w:r>
    </w:p>
    <w:p w:rsidR="007A6BFB" w:rsidRPr="00CD646A" w:rsidRDefault="007A6BFB" w:rsidP="007A6BFB">
      <w:pPr>
        <w:ind w:firstLine="570"/>
        <w:rPr>
          <w:rFonts w:ascii="仿宋_GB2312" w:eastAsia="仿宋_GB2312"/>
          <w:b/>
          <w:spacing w:val="-20"/>
          <w:sz w:val="28"/>
          <w:szCs w:val="28"/>
        </w:rPr>
      </w:pPr>
      <w:r w:rsidRPr="00CD646A">
        <w:rPr>
          <w:rFonts w:ascii="仿宋_GB2312" w:eastAsia="仿宋_GB2312" w:hAnsi="宋体" w:hint="eastAsia"/>
          <w:b/>
          <w:spacing w:val="-20"/>
          <w:sz w:val="28"/>
          <w:szCs w:val="28"/>
        </w:rPr>
        <w:t>二、</w:t>
      </w:r>
      <w:r w:rsidRPr="00CD646A">
        <w:rPr>
          <w:rFonts w:ascii="仿宋_GB2312" w:eastAsia="仿宋_GB2312" w:hAnsi="宋体" w:hint="eastAsia"/>
          <w:b/>
          <w:color w:val="333333"/>
          <w:spacing w:val="-20"/>
          <w:kern w:val="0"/>
          <w:sz w:val="28"/>
          <w:szCs w:val="28"/>
        </w:rPr>
        <w:t>申报考核评价需报送的资料</w:t>
      </w:r>
    </w:p>
    <w:p w:rsidR="007A6BFB" w:rsidRPr="00CD646A" w:rsidRDefault="007A6BFB" w:rsidP="007A6BFB">
      <w:pPr>
        <w:ind w:firstLine="570"/>
        <w:rPr>
          <w:rFonts w:ascii="仿宋_GB2312" w:eastAsia="仿宋_GB2312"/>
          <w:spacing w:val="-20"/>
          <w:sz w:val="28"/>
          <w:szCs w:val="28"/>
        </w:rPr>
      </w:pPr>
      <w:r w:rsidRPr="00CD646A">
        <w:rPr>
          <w:rFonts w:ascii="仿宋_GB2312" w:eastAsia="仿宋_GB2312" w:hAnsi="宋体" w:hint="eastAsia"/>
          <w:spacing w:val="-20"/>
          <w:sz w:val="28"/>
          <w:szCs w:val="28"/>
        </w:rPr>
        <w:t>申报杭州市施工企业质量安全管理业绩考核评价的企业需收集整理以下相关资料，并装订成册，报送我会。</w:t>
      </w:r>
    </w:p>
    <w:p w:rsidR="007A6BFB" w:rsidRPr="00CD646A" w:rsidRDefault="007A6BFB" w:rsidP="007A6BFB">
      <w:pPr>
        <w:ind w:firstLine="570"/>
        <w:rPr>
          <w:rFonts w:ascii="仿宋_GB2312" w:eastAsia="仿宋_GB2312"/>
          <w:spacing w:val="-20"/>
          <w:sz w:val="28"/>
          <w:szCs w:val="28"/>
        </w:rPr>
      </w:pPr>
      <w:r w:rsidRPr="00CD646A">
        <w:rPr>
          <w:rFonts w:ascii="仿宋_GB2312" w:eastAsia="仿宋_GB2312" w:hAnsi="宋体"/>
          <w:spacing w:val="-20"/>
          <w:sz w:val="28"/>
          <w:szCs w:val="28"/>
        </w:rPr>
        <w:t>1</w:t>
      </w:r>
      <w:r w:rsidRPr="00CD646A">
        <w:rPr>
          <w:rFonts w:ascii="仿宋_GB2312" w:eastAsia="仿宋_GB2312" w:hAnsi="宋体" w:hint="eastAsia"/>
          <w:spacing w:val="-20"/>
          <w:sz w:val="28"/>
          <w:szCs w:val="28"/>
        </w:rPr>
        <w:t>、填写《杭州市施工企业质量安全管理业绩评价申报表》一份和《杭州市施工企业质量安全管理评价表》二份；</w:t>
      </w:r>
    </w:p>
    <w:p w:rsidR="007A6BFB" w:rsidRPr="00CD646A" w:rsidRDefault="007A6BFB" w:rsidP="007A6BFB">
      <w:pPr>
        <w:rPr>
          <w:rFonts w:ascii="仿宋_GB2312" w:eastAsia="仿宋_GB2312"/>
          <w:spacing w:val="-20"/>
          <w:sz w:val="28"/>
          <w:szCs w:val="28"/>
        </w:rPr>
      </w:pPr>
      <w:r w:rsidRPr="00CD646A">
        <w:rPr>
          <w:rFonts w:ascii="仿宋_GB2312" w:eastAsia="仿宋_GB2312"/>
          <w:spacing w:val="-20"/>
          <w:sz w:val="28"/>
          <w:szCs w:val="28"/>
        </w:rPr>
        <w:t xml:space="preserve">      2</w:t>
      </w:r>
      <w:r w:rsidRPr="00CD646A">
        <w:rPr>
          <w:rFonts w:ascii="仿宋_GB2312" w:eastAsia="仿宋_GB2312" w:hint="eastAsia"/>
          <w:spacing w:val="-20"/>
          <w:sz w:val="28"/>
          <w:szCs w:val="28"/>
        </w:rPr>
        <w:t>、企业施工质量、安全管理的有关资料（复印件）：</w:t>
      </w:r>
    </w:p>
    <w:p w:rsidR="007A6BFB" w:rsidRPr="00CD646A" w:rsidRDefault="007A6BFB" w:rsidP="007A6BFB">
      <w:pPr>
        <w:adjustRightInd w:val="0"/>
        <w:snapToGrid w:val="0"/>
        <w:spacing w:line="360" w:lineRule="auto"/>
        <w:rPr>
          <w:rFonts w:ascii="仿宋_GB2312" w:eastAsia="仿宋_GB2312"/>
          <w:spacing w:val="-20"/>
          <w:sz w:val="28"/>
          <w:szCs w:val="28"/>
        </w:rPr>
      </w:pPr>
      <w:r w:rsidRPr="00CD646A">
        <w:rPr>
          <w:rFonts w:ascii="仿宋_GB2312" w:eastAsia="仿宋_GB2312"/>
          <w:spacing w:val="-20"/>
          <w:sz w:val="28"/>
          <w:szCs w:val="28"/>
        </w:rPr>
        <w:t xml:space="preserve">  </w:t>
      </w:r>
      <w:r>
        <w:rPr>
          <w:rFonts w:ascii="仿宋_GB2312" w:eastAsia="仿宋_GB2312"/>
          <w:spacing w:val="-20"/>
          <w:sz w:val="28"/>
          <w:szCs w:val="28"/>
        </w:rPr>
        <w:t xml:space="preserve">  </w:t>
      </w:r>
      <w:r w:rsidRPr="00CD646A">
        <w:rPr>
          <w:rFonts w:ascii="仿宋_GB2312" w:eastAsia="仿宋_GB2312"/>
          <w:spacing w:val="-20"/>
          <w:sz w:val="28"/>
          <w:szCs w:val="28"/>
        </w:rPr>
        <w:t xml:space="preserve"> </w:t>
      </w:r>
      <w:r w:rsidRPr="00CD646A">
        <w:rPr>
          <w:rFonts w:ascii="仿宋_GB2312" w:eastAsia="仿宋_GB2312" w:hAnsi="宋体" w:hint="eastAsia"/>
          <w:spacing w:val="-20"/>
          <w:sz w:val="28"/>
          <w:szCs w:val="28"/>
        </w:rPr>
        <w:t>⑴企业资质和安全生产许可证；</w:t>
      </w:r>
    </w:p>
    <w:p w:rsidR="007A6BFB" w:rsidRPr="00CD646A" w:rsidRDefault="007A6BFB" w:rsidP="007A6BFB">
      <w:pPr>
        <w:adjustRightInd w:val="0"/>
        <w:snapToGrid w:val="0"/>
        <w:spacing w:line="360" w:lineRule="auto"/>
        <w:rPr>
          <w:rFonts w:ascii="仿宋_GB2312" w:eastAsia="仿宋_GB2312"/>
          <w:spacing w:val="-20"/>
          <w:sz w:val="28"/>
          <w:szCs w:val="28"/>
        </w:rPr>
      </w:pPr>
      <w:r>
        <w:rPr>
          <w:rFonts w:ascii="仿宋_GB2312" w:eastAsia="仿宋_GB2312" w:hAnsi="宋体" w:hint="eastAsia"/>
          <w:spacing w:val="-20"/>
          <w:sz w:val="28"/>
          <w:szCs w:val="28"/>
        </w:rPr>
        <w:t xml:space="preserve">     </w:t>
      </w:r>
      <w:r w:rsidRPr="001254A9">
        <w:rPr>
          <w:rFonts w:ascii="仿宋_GB2312" w:eastAsia="仿宋_GB2312" w:hAnsi="宋体" w:hint="eastAsia"/>
          <w:spacing w:val="-20"/>
          <w:sz w:val="28"/>
          <w:szCs w:val="28"/>
        </w:rPr>
        <w:t>⑵企业简介和组织架构</w:t>
      </w:r>
      <w:r w:rsidRPr="00CD646A">
        <w:rPr>
          <w:rFonts w:ascii="仿宋_GB2312" w:eastAsia="仿宋_GB2312" w:hAnsi="宋体" w:hint="eastAsia"/>
          <w:spacing w:val="-20"/>
          <w:sz w:val="28"/>
          <w:szCs w:val="28"/>
        </w:rPr>
        <w:t>；</w:t>
      </w:r>
    </w:p>
    <w:p w:rsidR="007A6BFB" w:rsidRPr="00CD646A" w:rsidRDefault="007A6BFB" w:rsidP="007A6BFB">
      <w:pPr>
        <w:adjustRightInd w:val="0"/>
        <w:snapToGrid w:val="0"/>
        <w:spacing w:line="360" w:lineRule="auto"/>
        <w:ind w:firstLine="555"/>
        <w:rPr>
          <w:rFonts w:ascii="仿宋_GB2312" w:eastAsia="仿宋_GB2312"/>
          <w:spacing w:val="-20"/>
          <w:sz w:val="28"/>
          <w:szCs w:val="28"/>
        </w:rPr>
      </w:pPr>
      <w:r w:rsidRPr="00CD646A">
        <w:rPr>
          <w:rFonts w:ascii="仿宋_GB2312" w:eastAsia="仿宋_GB2312" w:hAnsi="宋体"/>
          <w:spacing w:val="-20"/>
          <w:sz w:val="28"/>
          <w:szCs w:val="28"/>
        </w:rPr>
        <w:t>3</w:t>
      </w:r>
      <w:r w:rsidRPr="00CD646A">
        <w:rPr>
          <w:rFonts w:ascii="仿宋_GB2312" w:eastAsia="仿宋_GB2312" w:hAnsi="宋体" w:hint="eastAsia"/>
          <w:spacing w:val="-20"/>
          <w:sz w:val="28"/>
          <w:szCs w:val="28"/>
        </w:rPr>
        <w:t>、企业施工质量、安全</w:t>
      </w:r>
      <w:r>
        <w:rPr>
          <w:rFonts w:ascii="仿宋_GB2312" w:eastAsia="仿宋_GB2312" w:hAnsi="宋体" w:hint="eastAsia"/>
          <w:spacing w:val="-20"/>
          <w:sz w:val="28"/>
          <w:szCs w:val="28"/>
        </w:rPr>
        <w:t>管理</w:t>
      </w:r>
      <w:r w:rsidRPr="00CD646A">
        <w:rPr>
          <w:rFonts w:ascii="仿宋_GB2312" w:eastAsia="仿宋_GB2312" w:hAnsi="宋体" w:hint="eastAsia"/>
          <w:spacing w:val="-20"/>
          <w:sz w:val="28"/>
          <w:szCs w:val="28"/>
        </w:rPr>
        <w:t>业绩加分、扣分的相应说明材料或证明资料；</w:t>
      </w:r>
    </w:p>
    <w:p w:rsidR="007A6BFB" w:rsidRPr="00CD646A" w:rsidRDefault="007A6BFB" w:rsidP="007A6BFB">
      <w:pPr>
        <w:adjustRightInd w:val="0"/>
        <w:snapToGrid w:val="0"/>
        <w:spacing w:line="360" w:lineRule="auto"/>
        <w:ind w:firstLine="555"/>
        <w:rPr>
          <w:rFonts w:ascii="仿宋_GB2312" w:eastAsia="仿宋_GB2312"/>
          <w:b/>
          <w:color w:val="333333"/>
          <w:spacing w:val="-20"/>
          <w:kern w:val="0"/>
          <w:sz w:val="28"/>
          <w:szCs w:val="28"/>
        </w:rPr>
      </w:pPr>
      <w:r w:rsidRPr="00CD646A">
        <w:rPr>
          <w:rFonts w:ascii="仿宋_GB2312" w:eastAsia="仿宋_GB2312" w:hAnsi="宋体" w:hint="eastAsia"/>
          <w:b/>
          <w:spacing w:val="-20"/>
          <w:sz w:val="28"/>
          <w:szCs w:val="28"/>
        </w:rPr>
        <w:t>三、</w:t>
      </w:r>
      <w:r w:rsidR="001131E4">
        <w:rPr>
          <w:rFonts w:ascii="仿宋_GB2312" w:eastAsia="仿宋_GB2312" w:hAnsi="宋体" w:hint="eastAsia"/>
          <w:b/>
          <w:color w:val="333333"/>
          <w:spacing w:val="-20"/>
          <w:kern w:val="0"/>
          <w:sz w:val="28"/>
          <w:szCs w:val="28"/>
        </w:rPr>
        <w:t>申报考核评价的截止</w:t>
      </w:r>
      <w:r w:rsidRPr="00CD646A">
        <w:rPr>
          <w:rFonts w:ascii="仿宋_GB2312" w:eastAsia="仿宋_GB2312" w:hAnsi="宋体" w:hint="eastAsia"/>
          <w:b/>
          <w:color w:val="333333"/>
          <w:spacing w:val="-20"/>
          <w:kern w:val="0"/>
          <w:sz w:val="28"/>
          <w:szCs w:val="28"/>
        </w:rPr>
        <w:t>时间</w:t>
      </w:r>
    </w:p>
    <w:p w:rsidR="007A6BFB" w:rsidRPr="00CD646A" w:rsidRDefault="001131E4" w:rsidP="007A6BFB">
      <w:pPr>
        <w:adjustRightInd w:val="0"/>
        <w:snapToGrid w:val="0"/>
        <w:spacing w:line="360" w:lineRule="auto"/>
        <w:ind w:firstLine="555"/>
        <w:rPr>
          <w:rFonts w:ascii="仿宋_GB2312" w:eastAsia="仿宋_GB2312"/>
          <w:color w:val="333333"/>
          <w:spacing w:val="-20"/>
          <w:kern w:val="0"/>
          <w:sz w:val="28"/>
          <w:szCs w:val="28"/>
        </w:rPr>
      </w:pPr>
      <w:r>
        <w:rPr>
          <w:rFonts w:ascii="仿宋_GB2312" w:eastAsia="仿宋_GB2312" w:hAnsi="宋体" w:hint="eastAsia"/>
          <w:color w:val="333333"/>
          <w:spacing w:val="-20"/>
          <w:kern w:val="0"/>
          <w:sz w:val="28"/>
          <w:szCs w:val="28"/>
        </w:rPr>
        <w:t>我会受理施工企业质量安全管理业绩考核评价申报的截止</w:t>
      </w:r>
      <w:r w:rsidR="007A6BFB" w:rsidRPr="00CD646A">
        <w:rPr>
          <w:rFonts w:ascii="仿宋_GB2312" w:eastAsia="仿宋_GB2312" w:hAnsi="宋体" w:hint="eastAsia"/>
          <w:color w:val="333333"/>
          <w:spacing w:val="-20"/>
          <w:kern w:val="0"/>
          <w:sz w:val="28"/>
          <w:szCs w:val="28"/>
        </w:rPr>
        <w:t>时间为</w:t>
      </w:r>
      <w:r>
        <w:rPr>
          <w:rFonts w:ascii="仿宋_GB2312" w:eastAsia="仿宋_GB2312" w:hAnsi="宋体" w:hint="eastAsia"/>
          <w:color w:val="333333"/>
          <w:spacing w:val="-20"/>
          <w:kern w:val="0"/>
          <w:sz w:val="28"/>
          <w:szCs w:val="28"/>
        </w:rPr>
        <w:t>1</w:t>
      </w:r>
      <w:r w:rsidR="007A6BFB" w:rsidRPr="00CD646A">
        <w:rPr>
          <w:rFonts w:ascii="仿宋_GB2312" w:eastAsia="仿宋_GB2312" w:hAnsi="宋体" w:hint="eastAsia"/>
          <w:color w:val="333333"/>
          <w:spacing w:val="-20"/>
          <w:kern w:val="0"/>
          <w:sz w:val="28"/>
          <w:szCs w:val="28"/>
        </w:rPr>
        <w:t>月</w:t>
      </w:r>
      <w:r>
        <w:rPr>
          <w:rFonts w:ascii="仿宋_GB2312" w:eastAsia="仿宋_GB2312" w:hAnsi="宋体" w:hint="eastAsia"/>
          <w:color w:val="333333"/>
          <w:spacing w:val="-20"/>
          <w:kern w:val="0"/>
          <w:sz w:val="28"/>
          <w:szCs w:val="28"/>
        </w:rPr>
        <w:t>31</w:t>
      </w:r>
      <w:r w:rsidR="007A6BFB" w:rsidRPr="00CD646A">
        <w:rPr>
          <w:rFonts w:ascii="仿宋_GB2312" w:eastAsia="仿宋_GB2312" w:hAnsi="宋体" w:hint="eastAsia"/>
          <w:color w:val="333333"/>
          <w:spacing w:val="-20"/>
          <w:kern w:val="0"/>
          <w:sz w:val="28"/>
          <w:szCs w:val="28"/>
        </w:rPr>
        <w:t>日，</w:t>
      </w:r>
      <w:r w:rsidR="007A6BFB" w:rsidRPr="00CD646A">
        <w:rPr>
          <w:rFonts w:ascii="仿宋_GB2312" w:eastAsia="仿宋_GB2312" w:hAnsi="宋体" w:hint="eastAsia"/>
          <w:color w:val="333333"/>
          <w:spacing w:val="-20"/>
          <w:kern w:val="0"/>
          <w:sz w:val="28"/>
          <w:szCs w:val="28"/>
        </w:rPr>
        <w:lastRenderedPageBreak/>
        <w:t>逾期不再受理。</w:t>
      </w:r>
    </w:p>
    <w:p w:rsidR="007A6BFB" w:rsidRPr="00CD646A" w:rsidRDefault="007A6BFB" w:rsidP="007A6BFB">
      <w:pPr>
        <w:adjustRightInd w:val="0"/>
        <w:snapToGrid w:val="0"/>
        <w:spacing w:line="360" w:lineRule="auto"/>
        <w:ind w:firstLine="555"/>
        <w:rPr>
          <w:rFonts w:ascii="仿宋_GB2312" w:eastAsia="仿宋_GB2312"/>
          <w:b/>
          <w:color w:val="333333"/>
          <w:spacing w:val="-20"/>
          <w:kern w:val="0"/>
          <w:sz w:val="28"/>
          <w:szCs w:val="28"/>
        </w:rPr>
      </w:pPr>
      <w:r w:rsidRPr="00CD646A">
        <w:rPr>
          <w:rFonts w:ascii="仿宋_GB2312" w:eastAsia="仿宋_GB2312" w:hAnsi="宋体" w:hint="eastAsia"/>
          <w:b/>
          <w:color w:val="333333"/>
          <w:spacing w:val="-20"/>
          <w:kern w:val="0"/>
          <w:sz w:val="28"/>
          <w:szCs w:val="28"/>
        </w:rPr>
        <w:t>四、我会受理申报的联系人与联系电话</w:t>
      </w:r>
    </w:p>
    <w:p w:rsidR="007A6BFB" w:rsidRPr="00CD646A" w:rsidRDefault="007A6BFB" w:rsidP="007A6BFB">
      <w:pPr>
        <w:adjustRightInd w:val="0"/>
        <w:snapToGrid w:val="0"/>
        <w:spacing w:line="360" w:lineRule="auto"/>
        <w:ind w:firstLine="555"/>
        <w:rPr>
          <w:rFonts w:ascii="仿宋_GB2312" w:eastAsia="仿宋_GB2312"/>
          <w:color w:val="333333"/>
          <w:spacing w:val="-20"/>
          <w:kern w:val="0"/>
          <w:sz w:val="28"/>
          <w:szCs w:val="28"/>
        </w:rPr>
      </w:pPr>
      <w:r w:rsidRPr="00CD646A">
        <w:rPr>
          <w:rFonts w:ascii="仿宋_GB2312" w:eastAsia="仿宋_GB2312" w:hAnsi="宋体" w:hint="eastAsia"/>
          <w:color w:val="333333"/>
          <w:spacing w:val="-20"/>
          <w:kern w:val="0"/>
          <w:sz w:val="28"/>
          <w:szCs w:val="28"/>
        </w:rPr>
        <w:t>我会地址：杭州市下城区建国北路京都苑</w:t>
      </w:r>
      <w:r w:rsidRPr="00CD646A">
        <w:rPr>
          <w:rFonts w:ascii="仿宋_GB2312" w:eastAsia="仿宋_GB2312" w:hAnsi="宋体"/>
          <w:color w:val="333333"/>
          <w:spacing w:val="-20"/>
          <w:kern w:val="0"/>
          <w:sz w:val="28"/>
          <w:szCs w:val="28"/>
        </w:rPr>
        <w:t>18</w:t>
      </w:r>
      <w:r w:rsidRPr="00CD646A">
        <w:rPr>
          <w:rFonts w:ascii="仿宋_GB2312" w:eastAsia="仿宋_GB2312" w:hAnsi="宋体" w:hint="eastAsia"/>
          <w:color w:val="333333"/>
          <w:spacing w:val="-20"/>
          <w:kern w:val="0"/>
          <w:sz w:val="28"/>
          <w:szCs w:val="28"/>
        </w:rPr>
        <w:t>幢</w:t>
      </w:r>
      <w:r w:rsidRPr="00CD646A">
        <w:rPr>
          <w:rFonts w:ascii="仿宋_GB2312" w:eastAsia="仿宋_GB2312" w:hAnsi="宋体"/>
          <w:color w:val="333333"/>
          <w:spacing w:val="-20"/>
          <w:kern w:val="0"/>
          <w:sz w:val="28"/>
          <w:szCs w:val="28"/>
        </w:rPr>
        <w:t>2</w:t>
      </w:r>
      <w:r w:rsidRPr="00CD646A">
        <w:rPr>
          <w:rFonts w:ascii="仿宋_GB2312" w:eastAsia="仿宋_GB2312" w:hAnsi="宋体" w:hint="eastAsia"/>
          <w:color w:val="333333"/>
          <w:spacing w:val="-20"/>
          <w:kern w:val="0"/>
          <w:sz w:val="28"/>
          <w:szCs w:val="28"/>
        </w:rPr>
        <w:t>单元</w:t>
      </w:r>
      <w:r w:rsidRPr="00CD646A">
        <w:rPr>
          <w:rFonts w:ascii="仿宋_GB2312" w:eastAsia="仿宋_GB2312" w:hAnsi="宋体"/>
          <w:color w:val="333333"/>
          <w:spacing w:val="-20"/>
          <w:kern w:val="0"/>
          <w:sz w:val="28"/>
          <w:szCs w:val="28"/>
        </w:rPr>
        <w:t>3</w:t>
      </w:r>
      <w:r w:rsidRPr="00CD646A">
        <w:rPr>
          <w:rFonts w:ascii="仿宋_GB2312" w:eastAsia="仿宋_GB2312" w:hAnsi="宋体" w:hint="eastAsia"/>
          <w:color w:val="333333"/>
          <w:spacing w:val="-20"/>
          <w:kern w:val="0"/>
          <w:sz w:val="28"/>
          <w:szCs w:val="28"/>
        </w:rPr>
        <w:t>楼</w:t>
      </w:r>
    </w:p>
    <w:p w:rsidR="007A6BFB" w:rsidRPr="00CD646A" w:rsidRDefault="007A6BFB" w:rsidP="007A6BFB">
      <w:pPr>
        <w:adjustRightInd w:val="0"/>
        <w:snapToGrid w:val="0"/>
        <w:spacing w:line="360" w:lineRule="auto"/>
        <w:ind w:firstLine="555"/>
        <w:rPr>
          <w:rFonts w:ascii="仿宋_GB2312" w:eastAsia="仿宋_GB2312"/>
          <w:color w:val="333333"/>
          <w:spacing w:val="-20"/>
          <w:kern w:val="0"/>
          <w:sz w:val="28"/>
          <w:szCs w:val="28"/>
        </w:rPr>
      </w:pPr>
      <w:r w:rsidRPr="00CD646A">
        <w:rPr>
          <w:rFonts w:ascii="仿宋_GB2312" w:eastAsia="仿宋_GB2312" w:hAnsi="宋体" w:hint="eastAsia"/>
          <w:color w:val="333333"/>
          <w:spacing w:val="-20"/>
          <w:kern w:val="0"/>
          <w:sz w:val="28"/>
          <w:szCs w:val="28"/>
        </w:rPr>
        <w:t>联系人：</w:t>
      </w:r>
      <w:r w:rsidR="0077653B">
        <w:rPr>
          <w:rFonts w:ascii="仿宋_GB2312" w:eastAsia="仿宋_GB2312" w:hAnsi="宋体" w:hint="eastAsia"/>
          <w:color w:val="333333"/>
          <w:spacing w:val="-20"/>
          <w:kern w:val="0"/>
          <w:sz w:val="28"/>
          <w:szCs w:val="28"/>
        </w:rPr>
        <w:t>金小鲲</w:t>
      </w:r>
      <w:r>
        <w:rPr>
          <w:rFonts w:ascii="仿宋_GB2312" w:eastAsia="仿宋_GB2312" w:hAnsi="宋体" w:hint="eastAsia"/>
          <w:color w:val="333333"/>
          <w:spacing w:val="-20"/>
          <w:kern w:val="0"/>
          <w:sz w:val="28"/>
          <w:szCs w:val="28"/>
        </w:rPr>
        <w:t xml:space="preserve">  </w:t>
      </w:r>
      <w:r w:rsidRPr="00CD646A">
        <w:rPr>
          <w:rFonts w:ascii="仿宋_GB2312" w:eastAsia="仿宋_GB2312" w:hAnsi="宋体"/>
          <w:color w:val="333333"/>
          <w:spacing w:val="-20"/>
          <w:kern w:val="0"/>
          <w:sz w:val="28"/>
          <w:szCs w:val="28"/>
        </w:rPr>
        <w:t xml:space="preserve">    </w:t>
      </w:r>
      <w:r w:rsidRPr="00CD646A">
        <w:rPr>
          <w:rFonts w:ascii="仿宋_GB2312" w:eastAsia="仿宋_GB2312" w:hAnsi="宋体" w:hint="eastAsia"/>
          <w:color w:val="333333"/>
          <w:spacing w:val="-20"/>
          <w:kern w:val="0"/>
          <w:sz w:val="28"/>
          <w:szCs w:val="28"/>
        </w:rPr>
        <w:t>联系电话：</w:t>
      </w:r>
      <w:r w:rsidRPr="00CD646A">
        <w:rPr>
          <w:rFonts w:ascii="仿宋_GB2312" w:eastAsia="仿宋_GB2312" w:hAnsi="宋体"/>
          <w:color w:val="333333"/>
          <w:spacing w:val="-20"/>
          <w:kern w:val="0"/>
          <w:sz w:val="28"/>
          <w:szCs w:val="28"/>
        </w:rPr>
        <w:t>0571-</w:t>
      </w:r>
      <w:r w:rsidR="0077653B">
        <w:rPr>
          <w:rFonts w:ascii="仿宋_GB2312" w:eastAsia="仿宋_GB2312" w:hAnsi="宋体" w:hint="eastAsia"/>
          <w:color w:val="333333"/>
          <w:spacing w:val="-20"/>
          <w:kern w:val="0"/>
          <w:sz w:val="28"/>
          <w:szCs w:val="28"/>
        </w:rPr>
        <w:t>88399161</w:t>
      </w:r>
    </w:p>
    <w:p w:rsidR="007A6BFB" w:rsidRPr="00CD646A" w:rsidRDefault="007A6BFB" w:rsidP="007A6BFB">
      <w:pPr>
        <w:adjustRightInd w:val="0"/>
        <w:snapToGrid w:val="0"/>
        <w:spacing w:line="360" w:lineRule="auto"/>
        <w:ind w:firstLine="555"/>
        <w:rPr>
          <w:rFonts w:ascii="仿宋_GB2312" w:eastAsia="仿宋_GB2312"/>
          <w:spacing w:val="-20"/>
          <w:sz w:val="28"/>
          <w:szCs w:val="28"/>
        </w:rPr>
      </w:pPr>
      <w:r w:rsidRPr="00CD646A">
        <w:rPr>
          <w:rFonts w:ascii="仿宋_GB2312" w:eastAsia="仿宋_GB2312" w:hAnsi="宋体" w:hint="eastAsia"/>
          <w:color w:val="333333"/>
          <w:spacing w:val="-20"/>
          <w:kern w:val="0"/>
          <w:sz w:val="28"/>
          <w:szCs w:val="28"/>
        </w:rPr>
        <w:t>《杭州市施工企业质量安全管理业绩考核评价办法</w:t>
      </w:r>
      <w:r w:rsidRPr="00CD646A">
        <w:rPr>
          <w:rFonts w:ascii="仿宋_GB2312" w:eastAsia="仿宋_GB2312" w:hAnsi="宋体"/>
          <w:color w:val="333333"/>
          <w:spacing w:val="-20"/>
          <w:kern w:val="0"/>
          <w:sz w:val="28"/>
          <w:szCs w:val="28"/>
        </w:rPr>
        <w:t xml:space="preserve"> (</w:t>
      </w:r>
      <w:r w:rsidRPr="00CD646A">
        <w:rPr>
          <w:rFonts w:ascii="仿宋_GB2312" w:eastAsia="仿宋_GB2312" w:hAnsi="宋体" w:hint="eastAsia"/>
          <w:color w:val="333333"/>
          <w:spacing w:val="-20"/>
          <w:kern w:val="0"/>
          <w:sz w:val="28"/>
          <w:szCs w:val="28"/>
        </w:rPr>
        <w:t>试</w:t>
      </w:r>
      <w:r w:rsidRPr="00CD646A">
        <w:rPr>
          <w:rFonts w:ascii="仿宋_GB2312" w:eastAsia="仿宋_GB2312" w:hAnsi="宋体"/>
          <w:color w:val="333333"/>
          <w:spacing w:val="-20"/>
          <w:kern w:val="0"/>
          <w:sz w:val="28"/>
          <w:szCs w:val="28"/>
        </w:rPr>
        <w:t xml:space="preserve"> </w:t>
      </w:r>
      <w:r w:rsidRPr="00CD646A">
        <w:rPr>
          <w:rFonts w:ascii="仿宋_GB2312" w:eastAsia="仿宋_GB2312" w:hAnsi="宋体" w:hint="eastAsia"/>
          <w:color w:val="333333"/>
          <w:spacing w:val="-20"/>
          <w:kern w:val="0"/>
          <w:sz w:val="28"/>
          <w:szCs w:val="28"/>
        </w:rPr>
        <w:t>行</w:t>
      </w:r>
      <w:r w:rsidRPr="00CD646A">
        <w:rPr>
          <w:rFonts w:ascii="仿宋_GB2312" w:eastAsia="仿宋_GB2312" w:hAnsi="宋体"/>
          <w:color w:val="333333"/>
          <w:spacing w:val="-20"/>
          <w:kern w:val="0"/>
          <w:sz w:val="28"/>
          <w:szCs w:val="28"/>
        </w:rPr>
        <w:t xml:space="preserve">) </w:t>
      </w:r>
      <w:r w:rsidRPr="00CD646A">
        <w:rPr>
          <w:rFonts w:ascii="仿宋_GB2312" w:eastAsia="仿宋_GB2312" w:hAnsi="宋体" w:hint="eastAsia"/>
          <w:color w:val="333333"/>
          <w:spacing w:val="-20"/>
          <w:kern w:val="0"/>
          <w:sz w:val="28"/>
          <w:szCs w:val="28"/>
        </w:rPr>
        <w:t>》及</w:t>
      </w:r>
      <w:r w:rsidRPr="00CD646A">
        <w:rPr>
          <w:rFonts w:ascii="仿宋_GB2312" w:eastAsia="仿宋_GB2312" w:hAnsi="宋体" w:hint="eastAsia"/>
          <w:spacing w:val="-20"/>
          <w:sz w:val="28"/>
          <w:szCs w:val="28"/>
        </w:rPr>
        <w:t>《杭州市施工企业质量安全管理业绩评价申报表》、《杭州市施工企业质量安全管理评价表》可到市总站网站或我会网站下载。</w:t>
      </w:r>
    </w:p>
    <w:p w:rsidR="007A6BFB" w:rsidRPr="00CD646A" w:rsidRDefault="007A6BFB" w:rsidP="007A6BFB">
      <w:pPr>
        <w:adjustRightInd w:val="0"/>
        <w:snapToGrid w:val="0"/>
        <w:spacing w:line="360" w:lineRule="auto"/>
        <w:ind w:firstLine="555"/>
        <w:rPr>
          <w:rFonts w:ascii="仿宋_GB2312" w:eastAsia="仿宋_GB2312" w:hAnsi="宋体"/>
          <w:spacing w:val="-20"/>
          <w:sz w:val="28"/>
          <w:szCs w:val="28"/>
        </w:rPr>
      </w:pPr>
      <w:r w:rsidRPr="00CD646A">
        <w:rPr>
          <w:rFonts w:ascii="仿宋_GB2312" w:eastAsia="仿宋_GB2312" w:hAnsi="宋体" w:hint="eastAsia"/>
          <w:spacing w:val="-20"/>
          <w:sz w:val="28"/>
          <w:szCs w:val="28"/>
        </w:rPr>
        <w:t>特此通知。</w:t>
      </w:r>
    </w:p>
    <w:p w:rsidR="007A6BFB" w:rsidRPr="00CD646A" w:rsidRDefault="007A6BFB" w:rsidP="007A6BFB">
      <w:pPr>
        <w:adjustRightInd w:val="0"/>
        <w:snapToGrid w:val="0"/>
        <w:spacing w:line="360" w:lineRule="auto"/>
        <w:ind w:firstLine="555"/>
        <w:rPr>
          <w:rFonts w:ascii="仿宋_GB2312" w:eastAsia="仿宋_GB2312"/>
          <w:spacing w:val="-20"/>
          <w:sz w:val="28"/>
          <w:szCs w:val="28"/>
        </w:rPr>
      </w:pPr>
    </w:p>
    <w:p w:rsidR="007A6BFB" w:rsidRPr="00CD646A" w:rsidRDefault="007A6BFB" w:rsidP="007A6BFB">
      <w:pPr>
        <w:adjustRightInd w:val="0"/>
        <w:snapToGrid w:val="0"/>
        <w:spacing w:line="360" w:lineRule="auto"/>
        <w:ind w:firstLine="555"/>
        <w:rPr>
          <w:rFonts w:ascii="仿宋_GB2312" w:eastAsia="仿宋_GB2312"/>
          <w:spacing w:val="-20"/>
          <w:sz w:val="28"/>
          <w:szCs w:val="28"/>
        </w:rPr>
      </w:pPr>
      <w:r w:rsidRPr="00CD646A">
        <w:rPr>
          <w:rFonts w:ascii="仿宋_GB2312" w:eastAsia="仿宋_GB2312" w:hAnsi="宋体" w:hint="eastAsia"/>
          <w:spacing w:val="-20"/>
          <w:sz w:val="28"/>
          <w:szCs w:val="28"/>
        </w:rPr>
        <w:t>附件：</w:t>
      </w:r>
      <w:r w:rsidR="001131E4">
        <w:rPr>
          <w:rFonts w:ascii="仿宋_GB2312" w:eastAsia="仿宋_GB2312" w:hAnsi="宋体" w:hint="eastAsia"/>
          <w:spacing w:val="-20"/>
          <w:sz w:val="28"/>
          <w:szCs w:val="28"/>
        </w:rPr>
        <w:t>《</w:t>
      </w:r>
      <w:r w:rsidRPr="00CD646A">
        <w:rPr>
          <w:rFonts w:ascii="仿宋_GB2312" w:eastAsia="仿宋_GB2312" w:hint="eastAsia"/>
          <w:spacing w:val="-20"/>
          <w:sz w:val="28"/>
          <w:szCs w:val="28"/>
        </w:rPr>
        <w:t>杭州市施工企业质量安全管理业绩考核评价办法（试行）</w:t>
      </w:r>
      <w:r w:rsidR="001131E4">
        <w:rPr>
          <w:rFonts w:ascii="仿宋_GB2312" w:eastAsia="仿宋_GB2312" w:hint="eastAsia"/>
          <w:spacing w:val="-20"/>
          <w:sz w:val="28"/>
          <w:szCs w:val="28"/>
        </w:rPr>
        <w:t>》</w:t>
      </w:r>
    </w:p>
    <w:p w:rsidR="007A6BFB" w:rsidRPr="00CD646A" w:rsidRDefault="007A6BFB" w:rsidP="007A6BFB">
      <w:pPr>
        <w:adjustRightInd w:val="0"/>
        <w:snapToGrid w:val="0"/>
        <w:spacing w:line="360" w:lineRule="auto"/>
        <w:ind w:firstLine="555"/>
        <w:rPr>
          <w:rFonts w:ascii="仿宋_GB2312" w:eastAsia="仿宋_GB2312"/>
          <w:spacing w:val="-20"/>
          <w:sz w:val="28"/>
          <w:szCs w:val="28"/>
        </w:rPr>
      </w:pPr>
    </w:p>
    <w:p w:rsidR="007A6BFB" w:rsidRPr="00CD646A" w:rsidRDefault="007A6BFB" w:rsidP="007A6BFB">
      <w:pPr>
        <w:adjustRightInd w:val="0"/>
        <w:snapToGrid w:val="0"/>
        <w:spacing w:line="360" w:lineRule="auto"/>
        <w:ind w:right="960" w:firstLine="555"/>
        <w:jc w:val="center"/>
        <w:rPr>
          <w:rFonts w:ascii="仿宋_GB2312" w:eastAsia="仿宋_GB2312"/>
          <w:spacing w:val="-20"/>
          <w:sz w:val="28"/>
          <w:szCs w:val="28"/>
        </w:rPr>
      </w:pPr>
      <w:r>
        <w:rPr>
          <w:rFonts w:ascii="仿宋_GB2312" w:eastAsia="仿宋_GB2312" w:hAnsi="宋体" w:hint="eastAsia"/>
          <w:spacing w:val="-20"/>
          <w:sz w:val="28"/>
          <w:szCs w:val="28"/>
        </w:rPr>
        <w:t xml:space="preserve">        </w:t>
      </w:r>
      <w:r w:rsidRPr="00CD646A">
        <w:rPr>
          <w:rFonts w:ascii="仿宋_GB2312" w:eastAsia="仿宋_GB2312" w:hAnsi="宋体" w:hint="eastAsia"/>
          <w:spacing w:val="-20"/>
          <w:sz w:val="28"/>
          <w:szCs w:val="28"/>
        </w:rPr>
        <w:t>杭州市建设工程质量安全管理协会</w:t>
      </w:r>
    </w:p>
    <w:p w:rsidR="007A6BFB" w:rsidRPr="00CD646A" w:rsidRDefault="007A6BFB" w:rsidP="007A6BFB">
      <w:pPr>
        <w:adjustRightInd w:val="0"/>
        <w:snapToGrid w:val="0"/>
        <w:spacing w:line="360" w:lineRule="auto"/>
        <w:ind w:right="1920" w:firstLine="555"/>
        <w:rPr>
          <w:rFonts w:ascii="仿宋_GB2312" w:eastAsia="仿宋_GB2312" w:hAnsi="宋体"/>
          <w:spacing w:val="-20"/>
          <w:sz w:val="28"/>
          <w:szCs w:val="28"/>
        </w:rPr>
      </w:pPr>
      <w:r>
        <w:rPr>
          <w:rFonts w:ascii="仿宋_GB2312" w:eastAsia="仿宋_GB2312" w:hAnsi="宋体" w:hint="eastAsia"/>
          <w:spacing w:val="-20"/>
          <w:sz w:val="28"/>
          <w:szCs w:val="28"/>
        </w:rPr>
        <w:t xml:space="preserve">                             </w:t>
      </w:r>
      <w:r>
        <w:rPr>
          <w:rFonts w:ascii="仿宋_GB2312" w:eastAsia="仿宋_GB2312" w:hAnsi="宋体"/>
          <w:spacing w:val="-20"/>
          <w:sz w:val="28"/>
          <w:szCs w:val="28"/>
        </w:rPr>
        <w:t>201</w:t>
      </w:r>
      <w:r>
        <w:rPr>
          <w:rFonts w:ascii="仿宋_GB2312" w:eastAsia="仿宋_GB2312" w:hAnsi="宋体" w:hint="eastAsia"/>
          <w:spacing w:val="-20"/>
          <w:sz w:val="28"/>
          <w:szCs w:val="28"/>
        </w:rPr>
        <w:t>5</w:t>
      </w:r>
      <w:r w:rsidRPr="00CD646A">
        <w:rPr>
          <w:rFonts w:ascii="仿宋_GB2312" w:eastAsia="仿宋_GB2312" w:hAnsi="宋体" w:hint="eastAsia"/>
          <w:spacing w:val="-20"/>
          <w:sz w:val="28"/>
          <w:szCs w:val="28"/>
        </w:rPr>
        <w:t>年</w:t>
      </w:r>
      <w:r>
        <w:rPr>
          <w:rFonts w:ascii="仿宋_GB2312" w:eastAsia="仿宋_GB2312" w:hAnsi="宋体" w:hint="eastAsia"/>
          <w:spacing w:val="-20"/>
          <w:sz w:val="28"/>
          <w:szCs w:val="28"/>
        </w:rPr>
        <w:t>1</w:t>
      </w:r>
      <w:r w:rsidRPr="00CD646A">
        <w:rPr>
          <w:rFonts w:ascii="仿宋_GB2312" w:eastAsia="仿宋_GB2312" w:hAnsi="宋体" w:hint="eastAsia"/>
          <w:spacing w:val="-20"/>
          <w:sz w:val="28"/>
          <w:szCs w:val="28"/>
        </w:rPr>
        <w:t>月</w:t>
      </w:r>
      <w:r>
        <w:rPr>
          <w:rFonts w:ascii="仿宋_GB2312" w:eastAsia="仿宋_GB2312" w:hAnsi="宋体"/>
          <w:spacing w:val="-20"/>
          <w:sz w:val="28"/>
          <w:szCs w:val="28"/>
        </w:rPr>
        <w:t>1</w:t>
      </w:r>
      <w:r>
        <w:rPr>
          <w:rFonts w:ascii="仿宋_GB2312" w:eastAsia="仿宋_GB2312" w:hAnsi="宋体" w:hint="eastAsia"/>
          <w:spacing w:val="-20"/>
          <w:sz w:val="28"/>
          <w:szCs w:val="28"/>
        </w:rPr>
        <w:t>5</w:t>
      </w:r>
      <w:r w:rsidRPr="00CD646A">
        <w:rPr>
          <w:rFonts w:ascii="仿宋_GB2312" w:eastAsia="仿宋_GB2312" w:hAnsi="宋体" w:hint="eastAsia"/>
          <w:spacing w:val="-20"/>
          <w:sz w:val="28"/>
          <w:szCs w:val="28"/>
        </w:rPr>
        <w:t>日</w:t>
      </w:r>
    </w:p>
    <w:p w:rsidR="007A6BFB" w:rsidRPr="00D80051" w:rsidRDefault="007A6BFB" w:rsidP="007A6BFB">
      <w:pPr>
        <w:adjustRightInd w:val="0"/>
        <w:snapToGrid w:val="0"/>
        <w:spacing w:line="540" w:lineRule="exact"/>
        <w:rPr>
          <w:rFonts w:ascii="仿宋_GB2312" w:eastAsia="仿宋_GB2312"/>
          <w:spacing w:val="-30"/>
          <w:sz w:val="28"/>
          <w:szCs w:val="28"/>
        </w:rPr>
      </w:pPr>
    </w:p>
    <w:p w:rsidR="007A6BFB" w:rsidRDefault="007A6BFB" w:rsidP="007A6BFB">
      <w:pPr>
        <w:adjustRightInd w:val="0"/>
        <w:snapToGrid w:val="0"/>
        <w:spacing w:line="540" w:lineRule="exact"/>
        <w:jc w:val="center"/>
        <w:rPr>
          <w:rFonts w:ascii="黑体" w:eastAsia="仿宋_GB2312"/>
          <w:b/>
          <w:spacing w:val="-30"/>
          <w:sz w:val="44"/>
          <w:szCs w:val="44"/>
        </w:rPr>
      </w:pPr>
    </w:p>
    <w:p w:rsidR="007A6BFB" w:rsidRDefault="007A6BFB" w:rsidP="007A6BFB">
      <w:pPr>
        <w:adjustRightInd w:val="0"/>
        <w:snapToGrid w:val="0"/>
        <w:spacing w:line="540" w:lineRule="exact"/>
        <w:jc w:val="center"/>
        <w:rPr>
          <w:rFonts w:ascii="黑体" w:eastAsia="仿宋_GB2312"/>
          <w:b/>
          <w:spacing w:val="-30"/>
          <w:sz w:val="44"/>
          <w:szCs w:val="44"/>
        </w:rPr>
      </w:pPr>
    </w:p>
    <w:p w:rsidR="007A6BFB" w:rsidRDefault="007A6BFB" w:rsidP="007A6BFB">
      <w:pPr>
        <w:adjustRightInd w:val="0"/>
        <w:snapToGrid w:val="0"/>
        <w:spacing w:line="540" w:lineRule="exact"/>
        <w:jc w:val="center"/>
        <w:rPr>
          <w:rFonts w:ascii="黑体" w:eastAsia="仿宋_GB2312"/>
          <w:b/>
          <w:spacing w:val="-30"/>
          <w:sz w:val="44"/>
          <w:szCs w:val="44"/>
        </w:rPr>
      </w:pPr>
    </w:p>
    <w:p w:rsidR="007A6BFB" w:rsidRDefault="007A6BFB" w:rsidP="007A6BFB">
      <w:pPr>
        <w:adjustRightInd w:val="0"/>
        <w:snapToGrid w:val="0"/>
        <w:spacing w:line="540" w:lineRule="exact"/>
        <w:jc w:val="center"/>
        <w:rPr>
          <w:rFonts w:ascii="黑体" w:eastAsia="仿宋_GB2312"/>
          <w:b/>
          <w:spacing w:val="-30"/>
          <w:sz w:val="44"/>
          <w:szCs w:val="44"/>
        </w:rPr>
      </w:pPr>
    </w:p>
    <w:p w:rsidR="007A6BFB" w:rsidRDefault="007A6BFB" w:rsidP="007A6BFB">
      <w:pPr>
        <w:adjustRightInd w:val="0"/>
        <w:snapToGrid w:val="0"/>
        <w:spacing w:line="540" w:lineRule="exact"/>
        <w:jc w:val="center"/>
        <w:rPr>
          <w:rFonts w:ascii="黑体" w:eastAsia="仿宋_GB2312"/>
          <w:b/>
          <w:spacing w:val="-30"/>
          <w:sz w:val="44"/>
          <w:szCs w:val="44"/>
        </w:rPr>
      </w:pPr>
    </w:p>
    <w:p w:rsidR="007A6BFB" w:rsidRDefault="007A6BFB" w:rsidP="007A6BFB">
      <w:pPr>
        <w:adjustRightInd w:val="0"/>
        <w:snapToGrid w:val="0"/>
        <w:spacing w:line="540" w:lineRule="exact"/>
        <w:jc w:val="center"/>
        <w:rPr>
          <w:rFonts w:ascii="黑体" w:eastAsia="仿宋_GB2312"/>
          <w:b/>
          <w:spacing w:val="-30"/>
          <w:sz w:val="44"/>
          <w:szCs w:val="44"/>
        </w:rPr>
      </w:pPr>
    </w:p>
    <w:p w:rsidR="007A6BFB" w:rsidRDefault="007A6BFB" w:rsidP="007A6BFB">
      <w:pPr>
        <w:adjustRightInd w:val="0"/>
        <w:snapToGrid w:val="0"/>
        <w:spacing w:line="540" w:lineRule="exact"/>
        <w:jc w:val="center"/>
        <w:rPr>
          <w:rFonts w:ascii="黑体" w:eastAsia="仿宋_GB2312"/>
          <w:b/>
          <w:spacing w:val="-30"/>
          <w:sz w:val="44"/>
          <w:szCs w:val="44"/>
        </w:rPr>
      </w:pPr>
    </w:p>
    <w:p w:rsidR="007A6BFB" w:rsidRDefault="007A6BFB" w:rsidP="007A6BFB">
      <w:pPr>
        <w:adjustRightInd w:val="0"/>
        <w:snapToGrid w:val="0"/>
        <w:spacing w:line="540" w:lineRule="exact"/>
        <w:jc w:val="center"/>
        <w:rPr>
          <w:rFonts w:ascii="黑体" w:eastAsia="仿宋_GB2312"/>
          <w:b/>
          <w:spacing w:val="-30"/>
          <w:sz w:val="44"/>
          <w:szCs w:val="44"/>
        </w:rPr>
      </w:pPr>
    </w:p>
    <w:p w:rsidR="007A6BFB" w:rsidRDefault="007A6BFB" w:rsidP="007A6BFB">
      <w:pPr>
        <w:adjustRightInd w:val="0"/>
        <w:snapToGrid w:val="0"/>
        <w:spacing w:line="540" w:lineRule="exact"/>
        <w:jc w:val="center"/>
        <w:rPr>
          <w:rFonts w:ascii="黑体" w:eastAsia="仿宋_GB2312"/>
          <w:b/>
          <w:spacing w:val="-30"/>
          <w:sz w:val="44"/>
          <w:szCs w:val="44"/>
        </w:rPr>
      </w:pPr>
    </w:p>
    <w:p w:rsidR="007A6BFB" w:rsidRDefault="007A6BFB" w:rsidP="007A6BFB">
      <w:pPr>
        <w:adjustRightInd w:val="0"/>
        <w:snapToGrid w:val="0"/>
        <w:spacing w:line="540" w:lineRule="exact"/>
        <w:jc w:val="center"/>
        <w:rPr>
          <w:rFonts w:ascii="黑体" w:eastAsia="仿宋_GB2312"/>
          <w:b/>
          <w:spacing w:val="-30"/>
          <w:sz w:val="44"/>
          <w:szCs w:val="44"/>
        </w:rPr>
      </w:pPr>
    </w:p>
    <w:p w:rsidR="007A6BFB" w:rsidRDefault="007A6BFB" w:rsidP="007A6BFB">
      <w:pPr>
        <w:adjustRightInd w:val="0"/>
        <w:snapToGrid w:val="0"/>
        <w:spacing w:line="540" w:lineRule="exact"/>
        <w:jc w:val="center"/>
        <w:rPr>
          <w:rFonts w:ascii="黑体" w:eastAsia="仿宋_GB2312"/>
          <w:b/>
          <w:spacing w:val="-30"/>
          <w:sz w:val="44"/>
          <w:szCs w:val="44"/>
        </w:rPr>
      </w:pPr>
    </w:p>
    <w:p w:rsidR="007A6BFB" w:rsidRDefault="007A6BFB" w:rsidP="007A6BFB">
      <w:pPr>
        <w:adjustRightInd w:val="0"/>
        <w:snapToGrid w:val="0"/>
        <w:spacing w:line="540" w:lineRule="exact"/>
        <w:jc w:val="left"/>
        <w:rPr>
          <w:rFonts w:ascii="黑体" w:eastAsia="仿宋_GB2312"/>
          <w:spacing w:val="-30"/>
          <w:sz w:val="28"/>
          <w:szCs w:val="28"/>
        </w:rPr>
      </w:pPr>
    </w:p>
    <w:p w:rsidR="007A6BFB" w:rsidRPr="00BD2F8E" w:rsidRDefault="007A6BFB" w:rsidP="007A6BFB">
      <w:pPr>
        <w:adjustRightInd w:val="0"/>
        <w:snapToGrid w:val="0"/>
        <w:spacing w:line="540" w:lineRule="exact"/>
        <w:jc w:val="center"/>
        <w:rPr>
          <w:rFonts w:ascii="黑体" w:eastAsia="仿宋_GB2312"/>
          <w:b/>
          <w:spacing w:val="-30"/>
          <w:sz w:val="44"/>
          <w:szCs w:val="44"/>
        </w:rPr>
      </w:pPr>
      <w:r w:rsidRPr="00BD2F8E">
        <w:rPr>
          <w:rFonts w:ascii="黑体" w:eastAsia="仿宋_GB2312" w:hint="eastAsia"/>
          <w:b/>
          <w:spacing w:val="-30"/>
          <w:sz w:val="44"/>
          <w:szCs w:val="44"/>
        </w:rPr>
        <w:t>杭州市施工企业质量安全管理业绩考核评价办法</w:t>
      </w:r>
    </w:p>
    <w:p w:rsidR="007A6BFB" w:rsidRPr="00BD2F8E" w:rsidRDefault="007A6BFB" w:rsidP="007A6BFB">
      <w:pPr>
        <w:adjustRightInd w:val="0"/>
        <w:snapToGrid w:val="0"/>
        <w:spacing w:line="500" w:lineRule="exact"/>
        <w:jc w:val="center"/>
        <w:rPr>
          <w:rFonts w:ascii="仿宋_GB2312" w:eastAsia="仿宋_GB2312"/>
          <w:spacing w:val="-20"/>
          <w:sz w:val="32"/>
          <w:szCs w:val="32"/>
        </w:rPr>
      </w:pPr>
      <w:r w:rsidRPr="00BD2F8E">
        <w:rPr>
          <w:rFonts w:ascii="仿宋_GB2312" w:eastAsia="仿宋_GB2312"/>
          <w:spacing w:val="-20"/>
          <w:sz w:val="32"/>
          <w:szCs w:val="32"/>
        </w:rPr>
        <w:t xml:space="preserve"> (</w:t>
      </w:r>
      <w:r w:rsidRPr="00BD2F8E">
        <w:rPr>
          <w:rFonts w:ascii="仿宋_GB2312" w:eastAsia="仿宋_GB2312" w:hint="eastAsia"/>
          <w:b/>
          <w:spacing w:val="-20"/>
          <w:sz w:val="32"/>
          <w:szCs w:val="32"/>
        </w:rPr>
        <w:t>试</w:t>
      </w:r>
      <w:r w:rsidRPr="00BD2F8E">
        <w:rPr>
          <w:rFonts w:ascii="仿宋_GB2312" w:eastAsia="仿宋_GB2312"/>
          <w:b/>
          <w:spacing w:val="-20"/>
          <w:sz w:val="32"/>
          <w:szCs w:val="32"/>
        </w:rPr>
        <w:t xml:space="preserve"> </w:t>
      </w:r>
      <w:r w:rsidRPr="00BD2F8E">
        <w:rPr>
          <w:rFonts w:ascii="仿宋_GB2312" w:eastAsia="仿宋_GB2312" w:hint="eastAsia"/>
          <w:b/>
          <w:spacing w:val="-20"/>
          <w:sz w:val="32"/>
          <w:szCs w:val="32"/>
        </w:rPr>
        <w:t>行</w:t>
      </w:r>
      <w:r w:rsidRPr="00BD2F8E">
        <w:rPr>
          <w:rFonts w:ascii="仿宋_GB2312" w:eastAsia="仿宋_GB2312"/>
          <w:b/>
          <w:spacing w:val="-20"/>
          <w:sz w:val="32"/>
          <w:szCs w:val="32"/>
        </w:rPr>
        <w:t>)</w:t>
      </w:r>
      <w:r w:rsidRPr="00BD2F8E">
        <w:rPr>
          <w:rFonts w:ascii="仿宋_GB2312" w:eastAsia="仿宋_GB2312"/>
          <w:spacing w:val="-20"/>
          <w:sz w:val="32"/>
          <w:szCs w:val="32"/>
        </w:rPr>
        <w:t xml:space="preserve"> </w:t>
      </w:r>
    </w:p>
    <w:p w:rsidR="007A6BFB" w:rsidRPr="00BD2F8E" w:rsidRDefault="007A6BFB" w:rsidP="007A6BFB">
      <w:pPr>
        <w:adjustRightInd w:val="0"/>
        <w:snapToGrid w:val="0"/>
        <w:spacing w:line="500" w:lineRule="exact"/>
        <w:jc w:val="center"/>
        <w:rPr>
          <w:rFonts w:ascii="仿宋_GB2312" w:eastAsia="仿宋_GB2312"/>
          <w:b/>
          <w:spacing w:val="-20"/>
          <w:sz w:val="32"/>
          <w:szCs w:val="32"/>
        </w:rPr>
      </w:pPr>
    </w:p>
    <w:p w:rsidR="007A6BFB" w:rsidRPr="00BD2F8E" w:rsidRDefault="007A6BFB" w:rsidP="007A6BFB">
      <w:pPr>
        <w:adjustRightInd w:val="0"/>
        <w:snapToGrid w:val="0"/>
        <w:spacing w:line="500" w:lineRule="exact"/>
        <w:jc w:val="center"/>
        <w:rPr>
          <w:rFonts w:ascii="仿宋_GB2312" w:eastAsia="仿宋_GB2312"/>
          <w:b/>
          <w:spacing w:val="-20"/>
          <w:sz w:val="32"/>
          <w:szCs w:val="32"/>
        </w:rPr>
      </w:pPr>
      <w:r w:rsidRPr="00BD2F8E">
        <w:rPr>
          <w:rFonts w:ascii="仿宋_GB2312" w:eastAsia="仿宋_GB2312" w:hint="eastAsia"/>
          <w:b/>
          <w:spacing w:val="-20"/>
          <w:sz w:val="32"/>
          <w:szCs w:val="32"/>
        </w:rPr>
        <w:t>第一章</w:t>
      </w:r>
      <w:r w:rsidRPr="00BD2F8E">
        <w:rPr>
          <w:rFonts w:ascii="仿宋_GB2312" w:eastAsia="仿宋_GB2312"/>
          <w:b/>
          <w:spacing w:val="-20"/>
          <w:sz w:val="32"/>
          <w:szCs w:val="32"/>
        </w:rPr>
        <w:t xml:space="preserve">  </w:t>
      </w:r>
      <w:r w:rsidRPr="00BD2F8E">
        <w:rPr>
          <w:rFonts w:ascii="仿宋_GB2312" w:eastAsia="仿宋_GB2312" w:hint="eastAsia"/>
          <w:b/>
          <w:spacing w:val="-20"/>
          <w:sz w:val="32"/>
          <w:szCs w:val="32"/>
        </w:rPr>
        <w:t>总则</w:t>
      </w:r>
    </w:p>
    <w:p w:rsidR="007A6BFB" w:rsidRPr="00BD2F8E" w:rsidRDefault="007A6BFB" w:rsidP="007A6BFB">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第一条</w:t>
      </w:r>
      <w:r w:rsidRPr="00BD2F8E">
        <w:rPr>
          <w:rFonts w:ascii="仿宋_GB2312" w:eastAsia="仿宋_GB2312"/>
          <w:b/>
          <w:spacing w:val="-20"/>
          <w:sz w:val="32"/>
          <w:szCs w:val="32"/>
        </w:rPr>
        <w:t xml:space="preserve"> </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为加强建设工程质量安全管理，提高建筑企业质量兴业、安全施工和诚信意识，促进我市建筑业又好又快发展。根据</w:t>
      </w:r>
      <w:r w:rsidRPr="00BD2F8E">
        <w:rPr>
          <w:rFonts w:ascii="仿宋_GB2312" w:eastAsia="仿宋_GB2312" w:hint="eastAsia"/>
          <w:b/>
          <w:bCs/>
          <w:spacing w:val="-20"/>
          <w:sz w:val="32"/>
          <w:szCs w:val="32"/>
        </w:rPr>
        <w:t>《</w:t>
      </w:r>
      <w:r w:rsidRPr="00BD2F8E">
        <w:rPr>
          <w:rFonts w:ascii="仿宋_GB2312" w:eastAsia="仿宋_GB2312" w:hint="eastAsia"/>
          <w:bCs/>
          <w:spacing w:val="-20"/>
          <w:sz w:val="32"/>
          <w:szCs w:val="32"/>
        </w:rPr>
        <w:t>施工企业安全生产评价标准》</w:t>
      </w:r>
      <w:r w:rsidRPr="00BD2F8E">
        <w:rPr>
          <w:rFonts w:ascii="仿宋_GB2312" w:eastAsia="仿宋_GB2312" w:hint="eastAsia"/>
          <w:spacing w:val="-20"/>
          <w:sz w:val="32"/>
          <w:szCs w:val="32"/>
        </w:rPr>
        <w:t>（</w:t>
      </w:r>
      <w:r w:rsidRPr="00BD2F8E">
        <w:rPr>
          <w:rFonts w:ascii="仿宋_GB2312" w:eastAsia="仿宋_GB2312"/>
          <w:spacing w:val="-20"/>
          <w:sz w:val="32"/>
          <w:szCs w:val="32"/>
        </w:rPr>
        <w:t>JGJ/T77-2010</w:t>
      </w:r>
      <w:r w:rsidRPr="00BD2F8E">
        <w:rPr>
          <w:rFonts w:ascii="仿宋_GB2312" w:eastAsia="仿宋_GB2312" w:hint="eastAsia"/>
          <w:spacing w:val="-20"/>
          <w:sz w:val="32"/>
          <w:szCs w:val="32"/>
        </w:rPr>
        <w:t>）、《施工企业质量管理规范》（</w:t>
      </w:r>
      <w:r w:rsidRPr="00BD2F8E">
        <w:rPr>
          <w:rFonts w:ascii="仿宋_GB2312" w:eastAsia="仿宋_GB2312"/>
          <w:spacing w:val="-20"/>
          <w:sz w:val="32"/>
          <w:szCs w:val="32"/>
        </w:rPr>
        <w:t>GB50430-2007</w:t>
      </w:r>
      <w:r w:rsidRPr="00BD2F8E">
        <w:rPr>
          <w:rFonts w:ascii="仿宋_GB2312" w:eastAsia="仿宋_GB2312" w:hint="eastAsia"/>
          <w:spacing w:val="-20"/>
          <w:sz w:val="32"/>
          <w:szCs w:val="32"/>
        </w:rPr>
        <w:t>）和《杭州市建设主体信用管理办法》、《杭州市政府投资建设工程项目预选承包商名录管理暂行办法》等规定，制定本办法。</w:t>
      </w:r>
    </w:p>
    <w:p w:rsidR="007A6BFB" w:rsidRPr="00BD2F8E" w:rsidRDefault="007A6BFB" w:rsidP="007A6BFB">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第二条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凡在杭州市、区（含开发区、萧山区、余杭区）范围内承接施工任务的各类施工企业，均可申报杭州市施工企业质量安全管理业绩考核评价。</w:t>
      </w:r>
    </w:p>
    <w:p w:rsidR="007A6BFB" w:rsidRPr="00BD2F8E" w:rsidRDefault="007A6BFB" w:rsidP="007A6BFB">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Ansi="宋体" w:hint="eastAsia"/>
          <w:b/>
          <w:spacing w:val="-20"/>
          <w:sz w:val="32"/>
          <w:szCs w:val="32"/>
        </w:rPr>
        <w:t>第三条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杭州市建设工程质量安全管理协会（以下简称质安协会）受杭州市建设工程质量安全监督总站委托负责组织对施工企业质量安全管理业绩的考核评价，依据本办法评价内容（评价内容附表）和基本条件进行综合考评。考评排名将作为企业入选“杭州市政府投资建设工程项目预选承包商名录”的基本条件之一。</w:t>
      </w:r>
    </w:p>
    <w:p w:rsidR="007A6BFB" w:rsidRDefault="007A6BFB" w:rsidP="007A6BFB">
      <w:pPr>
        <w:adjustRightInd w:val="0"/>
        <w:snapToGrid w:val="0"/>
        <w:spacing w:line="500" w:lineRule="exact"/>
        <w:jc w:val="center"/>
        <w:rPr>
          <w:rFonts w:ascii="仿宋_GB2312" w:eastAsia="仿宋_GB2312"/>
          <w:b/>
          <w:spacing w:val="-20"/>
          <w:sz w:val="32"/>
          <w:szCs w:val="32"/>
        </w:rPr>
      </w:pPr>
    </w:p>
    <w:p w:rsidR="007A6BFB" w:rsidRPr="00BD2F8E" w:rsidRDefault="007A6BFB" w:rsidP="007A6BFB">
      <w:pPr>
        <w:adjustRightInd w:val="0"/>
        <w:snapToGrid w:val="0"/>
        <w:spacing w:line="500" w:lineRule="exact"/>
        <w:jc w:val="center"/>
        <w:rPr>
          <w:rFonts w:ascii="仿宋_GB2312" w:eastAsia="仿宋_GB2312"/>
          <w:b/>
          <w:spacing w:val="-20"/>
          <w:sz w:val="32"/>
          <w:szCs w:val="32"/>
        </w:rPr>
      </w:pPr>
      <w:r w:rsidRPr="00BD2F8E">
        <w:rPr>
          <w:rFonts w:ascii="仿宋_GB2312" w:eastAsia="仿宋_GB2312" w:hint="eastAsia"/>
          <w:b/>
          <w:spacing w:val="-20"/>
          <w:sz w:val="32"/>
          <w:szCs w:val="32"/>
        </w:rPr>
        <w:t>第二章</w:t>
      </w:r>
      <w:r w:rsidRPr="00BD2F8E">
        <w:rPr>
          <w:rFonts w:ascii="仿宋_GB2312" w:eastAsia="仿宋_GB2312"/>
          <w:b/>
          <w:spacing w:val="-20"/>
          <w:sz w:val="32"/>
          <w:szCs w:val="32"/>
        </w:rPr>
        <w:t xml:space="preserve">  </w:t>
      </w:r>
      <w:r w:rsidRPr="00BD2F8E">
        <w:rPr>
          <w:rFonts w:ascii="仿宋_GB2312" w:eastAsia="仿宋_GB2312" w:hint="eastAsia"/>
          <w:b/>
          <w:spacing w:val="-20"/>
          <w:sz w:val="32"/>
          <w:szCs w:val="32"/>
        </w:rPr>
        <w:t>申报要求</w:t>
      </w:r>
    </w:p>
    <w:p w:rsidR="007A6BFB" w:rsidRPr="00BD2F8E" w:rsidRDefault="007A6BFB" w:rsidP="007A6BFB">
      <w:pPr>
        <w:adjustRightInd w:val="0"/>
        <w:snapToGrid w:val="0"/>
        <w:spacing w:line="500" w:lineRule="exact"/>
        <w:ind w:firstLine="570"/>
        <w:rPr>
          <w:rFonts w:ascii="仿宋_GB2312" w:eastAsia="仿宋_GB2312" w:hAnsi="宋体"/>
          <w:spacing w:val="-20"/>
          <w:sz w:val="32"/>
          <w:szCs w:val="32"/>
        </w:rPr>
      </w:pPr>
      <w:r w:rsidRPr="00BD2F8E">
        <w:rPr>
          <w:rFonts w:ascii="仿宋_GB2312" w:eastAsia="仿宋_GB2312" w:hAnsi="宋体" w:hint="eastAsia"/>
          <w:b/>
          <w:spacing w:val="-20"/>
          <w:sz w:val="32"/>
          <w:szCs w:val="32"/>
        </w:rPr>
        <w:t>第五条</w:t>
      </w:r>
      <w:r w:rsidRPr="00BD2F8E">
        <w:rPr>
          <w:rFonts w:ascii="仿宋_GB2312" w:eastAsia="仿宋_GB2312" w:hAnsi="宋体"/>
          <w:spacing w:val="-20"/>
          <w:sz w:val="32"/>
          <w:szCs w:val="32"/>
        </w:rPr>
        <w:t xml:space="preserve">  </w:t>
      </w:r>
      <w:r w:rsidRPr="00BD2F8E">
        <w:rPr>
          <w:rFonts w:ascii="仿宋_GB2312" w:eastAsia="仿宋_GB2312" w:hAnsi="宋体" w:hint="eastAsia"/>
          <w:spacing w:val="-20"/>
          <w:sz w:val="32"/>
          <w:szCs w:val="32"/>
        </w:rPr>
        <w:t>可申报杭州市施工</w:t>
      </w:r>
      <w:r w:rsidRPr="00BD2F8E">
        <w:rPr>
          <w:rFonts w:ascii="仿宋_GB2312" w:eastAsia="仿宋_GB2312" w:hint="eastAsia"/>
          <w:spacing w:val="-20"/>
          <w:sz w:val="32"/>
          <w:szCs w:val="32"/>
        </w:rPr>
        <w:t>企业质量安全管理业绩考核</w:t>
      </w:r>
      <w:r w:rsidRPr="00BD2F8E">
        <w:rPr>
          <w:rFonts w:ascii="仿宋_GB2312" w:eastAsia="仿宋_GB2312" w:hAnsi="宋体" w:hint="eastAsia"/>
          <w:spacing w:val="-20"/>
          <w:sz w:val="32"/>
          <w:szCs w:val="32"/>
        </w:rPr>
        <w:t>评价的企业类型：</w:t>
      </w:r>
    </w:p>
    <w:p w:rsidR="007A6BFB" w:rsidRPr="00BD2F8E" w:rsidRDefault="007A6BFB" w:rsidP="007A6BFB">
      <w:pPr>
        <w:adjustRightInd w:val="0"/>
        <w:snapToGrid w:val="0"/>
        <w:spacing w:line="500" w:lineRule="exact"/>
        <w:ind w:firstLine="570"/>
        <w:rPr>
          <w:rFonts w:ascii="仿宋_GB2312" w:eastAsia="仿宋_GB2312" w:hAnsi="宋体"/>
          <w:spacing w:val="-20"/>
          <w:sz w:val="32"/>
          <w:szCs w:val="32"/>
        </w:rPr>
      </w:pPr>
      <w:r w:rsidRPr="00BD2F8E">
        <w:rPr>
          <w:rFonts w:ascii="仿宋_GB2312" w:eastAsia="仿宋_GB2312" w:hAnsi="宋体" w:hint="eastAsia"/>
          <w:spacing w:val="-20"/>
          <w:sz w:val="32"/>
          <w:szCs w:val="32"/>
        </w:rPr>
        <w:t>一、施工总承包企业；</w:t>
      </w:r>
    </w:p>
    <w:p w:rsidR="007A6BFB" w:rsidRPr="00BD2F8E" w:rsidRDefault="007A6BFB" w:rsidP="007A6BFB">
      <w:pPr>
        <w:adjustRightInd w:val="0"/>
        <w:snapToGrid w:val="0"/>
        <w:spacing w:line="500" w:lineRule="exact"/>
        <w:ind w:firstLine="570"/>
        <w:rPr>
          <w:rFonts w:ascii="仿宋_GB2312" w:eastAsia="仿宋_GB2312" w:hAnsi="宋体"/>
          <w:spacing w:val="-20"/>
          <w:sz w:val="32"/>
          <w:szCs w:val="32"/>
        </w:rPr>
      </w:pPr>
      <w:r w:rsidRPr="00BD2F8E">
        <w:rPr>
          <w:rFonts w:ascii="仿宋_GB2312" w:eastAsia="仿宋_GB2312" w:hAnsi="宋体" w:hint="eastAsia"/>
          <w:spacing w:val="-20"/>
          <w:sz w:val="32"/>
          <w:szCs w:val="32"/>
        </w:rPr>
        <w:t>二、专业承包企业；</w:t>
      </w:r>
    </w:p>
    <w:p w:rsidR="007A6BFB" w:rsidRPr="00BD2F8E" w:rsidRDefault="007A6BFB" w:rsidP="007A6BFB">
      <w:pPr>
        <w:adjustRightInd w:val="0"/>
        <w:snapToGrid w:val="0"/>
        <w:spacing w:line="500" w:lineRule="exact"/>
        <w:ind w:firstLine="555"/>
        <w:rPr>
          <w:rFonts w:ascii="仿宋_GB2312" w:eastAsia="仿宋_GB2312"/>
          <w:spacing w:val="-20"/>
          <w:sz w:val="32"/>
          <w:szCs w:val="32"/>
        </w:rPr>
      </w:pPr>
      <w:r w:rsidRPr="00BD2F8E">
        <w:rPr>
          <w:rFonts w:ascii="仿宋_GB2312" w:eastAsia="仿宋_GB2312" w:hint="eastAsia"/>
          <w:b/>
          <w:spacing w:val="-20"/>
          <w:sz w:val="32"/>
          <w:szCs w:val="32"/>
        </w:rPr>
        <w:t>第六条</w:t>
      </w:r>
      <w:r w:rsidRPr="00BD2F8E">
        <w:rPr>
          <w:rFonts w:ascii="仿宋_GB2312" w:eastAsia="仿宋_GB2312"/>
          <w:b/>
          <w:spacing w:val="-20"/>
          <w:sz w:val="32"/>
          <w:szCs w:val="32"/>
        </w:rPr>
        <w:t xml:space="preserve">  </w:t>
      </w:r>
      <w:r w:rsidRPr="00BD2F8E">
        <w:rPr>
          <w:rFonts w:ascii="仿宋_GB2312" w:eastAsia="仿宋_GB2312" w:hAnsi="宋体" w:hint="eastAsia"/>
          <w:spacing w:val="-20"/>
          <w:sz w:val="32"/>
          <w:szCs w:val="32"/>
        </w:rPr>
        <w:t>申报杭州市施工</w:t>
      </w:r>
      <w:r w:rsidRPr="00BD2F8E">
        <w:rPr>
          <w:rFonts w:ascii="仿宋_GB2312" w:eastAsia="仿宋_GB2312" w:hint="eastAsia"/>
          <w:spacing w:val="-20"/>
          <w:sz w:val="32"/>
          <w:szCs w:val="32"/>
        </w:rPr>
        <w:t>企业质量安全管理业绩考核</w:t>
      </w:r>
      <w:r w:rsidRPr="00BD2F8E">
        <w:rPr>
          <w:rFonts w:ascii="仿宋_GB2312" w:eastAsia="仿宋_GB2312" w:hAnsi="宋体" w:hint="eastAsia"/>
          <w:spacing w:val="-20"/>
          <w:sz w:val="32"/>
          <w:szCs w:val="32"/>
        </w:rPr>
        <w:t>评价的企业</w:t>
      </w:r>
      <w:r w:rsidRPr="00BD2F8E">
        <w:rPr>
          <w:rFonts w:ascii="仿宋_GB2312" w:eastAsia="仿宋_GB2312" w:hint="eastAsia"/>
          <w:spacing w:val="-20"/>
          <w:sz w:val="32"/>
          <w:szCs w:val="32"/>
        </w:rPr>
        <w:t>，应符合以下基本条件：</w:t>
      </w:r>
    </w:p>
    <w:p w:rsidR="007A6BFB" w:rsidRPr="00BD2F8E" w:rsidRDefault="007A6BFB" w:rsidP="007A6BFB">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lastRenderedPageBreak/>
        <w:t>一、具有相应资质、并取得安全生产许可证；</w:t>
      </w:r>
    </w:p>
    <w:p w:rsidR="007A6BFB" w:rsidRPr="00BD2F8E" w:rsidRDefault="007A6BFB" w:rsidP="007A6BFB">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二、具有完整的企业组织架构和相应的岗位职责；</w:t>
      </w:r>
    </w:p>
    <w:p w:rsidR="007A6BFB" w:rsidRPr="00BD2F8E" w:rsidRDefault="007A6BFB" w:rsidP="007A6BFB">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三、企业安全生产“三类人员”配备符合规定；企业技术负责人、安全责任人层级管理明确；</w:t>
      </w:r>
    </w:p>
    <w:p w:rsidR="007A6BFB" w:rsidRPr="00BD2F8E" w:rsidRDefault="007A6BFB" w:rsidP="007A6BFB">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四、具备对企业下属机构（派出机构）管理和考核制度；</w:t>
      </w:r>
    </w:p>
    <w:p w:rsidR="007A6BFB" w:rsidRPr="00BD2F8E" w:rsidRDefault="007A6BFB" w:rsidP="007A6BFB">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五、具备完整的质量、安全管理制度；</w:t>
      </w:r>
    </w:p>
    <w:p w:rsidR="007A6BFB" w:rsidRPr="00BD2F8E" w:rsidRDefault="007A6BFB" w:rsidP="007A6BFB">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六、具有完整的教育培训制度；</w:t>
      </w:r>
    </w:p>
    <w:p w:rsidR="007A6BFB" w:rsidRPr="00BD2F8E" w:rsidRDefault="007A6BFB" w:rsidP="007A6BFB">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七、具有突发事件的应急抢险预案；</w:t>
      </w:r>
    </w:p>
    <w:p w:rsidR="007A6BFB" w:rsidRPr="00BD2F8E" w:rsidRDefault="007A6BFB" w:rsidP="007A6BFB">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八、具有完整的执业人员管理制度；</w:t>
      </w:r>
    </w:p>
    <w:p w:rsidR="007A6BFB" w:rsidRPr="00BD2F8E" w:rsidRDefault="007A6BFB" w:rsidP="007A6BFB">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九、具有完整的机械设备和建材管理制度；</w:t>
      </w:r>
    </w:p>
    <w:p w:rsidR="007A6BFB" w:rsidRPr="00BD2F8E" w:rsidRDefault="007A6BFB" w:rsidP="007A6BFB">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十、具有明确的质量、安全管理目标；</w:t>
      </w:r>
    </w:p>
    <w:p w:rsidR="007A6BFB" w:rsidRPr="00BD2F8E" w:rsidRDefault="007A6BFB" w:rsidP="007A6BFB">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十一、具有完整的质量安全责任追究或追偿机制；</w:t>
      </w:r>
    </w:p>
    <w:p w:rsidR="007A6BFB" w:rsidRPr="00BD2F8E" w:rsidRDefault="007A6BFB" w:rsidP="007A6BFB">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十二、具有完整的质量、安全检查验收制度；</w:t>
      </w:r>
    </w:p>
    <w:p w:rsidR="007A6BFB" w:rsidRPr="00BD2F8E" w:rsidRDefault="007A6BFB" w:rsidP="007A6BFB">
      <w:pPr>
        <w:adjustRightInd w:val="0"/>
        <w:snapToGrid w:val="0"/>
        <w:spacing w:line="500" w:lineRule="exact"/>
        <w:ind w:firstLine="570"/>
        <w:rPr>
          <w:rFonts w:ascii="仿宋_GB2312" w:eastAsia="仿宋_GB2312" w:hAnsi="宋体"/>
          <w:spacing w:val="-20"/>
          <w:sz w:val="32"/>
          <w:szCs w:val="32"/>
        </w:rPr>
      </w:pPr>
      <w:r w:rsidRPr="00BD2F8E">
        <w:rPr>
          <w:rFonts w:ascii="仿宋_GB2312" w:eastAsia="仿宋_GB2312" w:hAnsi="宋体" w:hint="eastAsia"/>
          <w:spacing w:val="-20"/>
          <w:sz w:val="32"/>
          <w:szCs w:val="32"/>
        </w:rPr>
        <w:t>十三、当年度内在杭施工的项目质量安全监督注册手续齐全，竣工工程合格率达</w:t>
      </w:r>
      <w:r w:rsidRPr="00BD2F8E">
        <w:rPr>
          <w:rFonts w:ascii="仿宋_GB2312" w:eastAsia="仿宋_GB2312" w:hAnsi="宋体"/>
          <w:spacing w:val="-20"/>
          <w:sz w:val="32"/>
          <w:szCs w:val="32"/>
        </w:rPr>
        <w:t>100%</w:t>
      </w:r>
      <w:r w:rsidRPr="00BD2F8E">
        <w:rPr>
          <w:rFonts w:ascii="仿宋_GB2312" w:eastAsia="仿宋_GB2312" w:hAnsi="宋体" w:hint="eastAsia"/>
          <w:spacing w:val="-20"/>
          <w:sz w:val="32"/>
          <w:szCs w:val="32"/>
        </w:rPr>
        <w:t>、安全标准化工地达标合格率</w:t>
      </w:r>
      <w:r w:rsidRPr="00BD2F8E">
        <w:rPr>
          <w:rFonts w:ascii="仿宋_GB2312" w:eastAsia="仿宋_GB2312" w:hAnsi="宋体"/>
          <w:spacing w:val="-20"/>
          <w:sz w:val="32"/>
          <w:szCs w:val="32"/>
        </w:rPr>
        <w:t>100%</w:t>
      </w:r>
      <w:r w:rsidRPr="00BD2F8E">
        <w:rPr>
          <w:rFonts w:ascii="仿宋_GB2312" w:eastAsia="仿宋_GB2312" w:hAnsi="宋体" w:hint="eastAsia"/>
          <w:spacing w:val="-20"/>
          <w:sz w:val="32"/>
          <w:szCs w:val="32"/>
        </w:rPr>
        <w:t>。</w:t>
      </w:r>
    </w:p>
    <w:p w:rsidR="007A6BFB" w:rsidRDefault="007A6BFB" w:rsidP="007A6BFB">
      <w:pPr>
        <w:adjustRightInd w:val="0"/>
        <w:snapToGrid w:val="0"/>
        <w:spacing w:line="500" w:lineRule="exact"/>
        <w:jc w:val="center"/>
        <w:rPr>
          <w:rFonts w:ascii="仿宋_GB2312" w:eastAsia="仿宋_GB2312"/>
          <w:b/>
          <w:spacing w:val="-20"/>
          <w:sz w:val="32"/>
          <w:szCs w:val="32"/>
        </w:rPr>
      </w:pPr>
    </w:p>
    <w:p w:rsidR="007A6BFB" w:rsidRPr="00BD2F8E" w:rsidRDefault="007A6BFB" w:rsidP="007A6BFB">
      <w:pPr>
        <w:adjustRightInd w:val="0"/>
        <w:snapToGrid w:val="0"/>
        <w:spacing w:line="500" w:lineRule="exact"/>
        <w:jc w:val="center"/>
        <w:rPr>
          <w:rFonts w:ascii="仿宋_GB2312" w:eastAsia="仿宋_GB2312"/>
          <w:b/>
          <w:spacing w:val="-20"/>
          <w:sz w:val="32"/>
          <w:szCs w:val="32"/>
        </w:rPr>
      </w:pPr>
      <w:r w:rsidRPr="00BD2F8E">
        <w:rPr>
          <w:rFonts w:ascii="仿宋_GB2312" w:eastAsia="仿宋_GB2312" w:hint="eastAsia"/>
          <w:b/>
          <w:spacing w:val="-20"/>
          <w:sz w:val="32"/>
          <w:szCs w:val="32"/>
        </w:rPr>
        <w:t>第三章</w:t>
      </w:r>
      <w:r w:rsidRPr="00BD2F8E">
        <w:rPr>
          <w:rFonts w:ascii="仿宋_GB2312" w:eastAsia="仿宋_GB2312"/>
          <w:b/>
          <w:spacing w:val="-20"/>
          <w:sz w:val="32"/>
          <w:szCs w:val="32"/>
        </w:rPr>
        <w:t xml:space="preserve">  </w:t>
      </w:r>
      <w:r w:rsidRPr="00BD2F8E">
        <w:rPr>
          <w:rFonts w:ascii="仿宋_GB2312" w:eastAsia="仿宋_GB2312" w:hint="eastAsia"/>
          <w:b/>
          <w:spacing w:val="-20"/>
          <w:sz w:val="32"/>
          <w:szCs w:val="32"/>
        </w:rPr>
        <w:t>申报程序和申报资料</w:t>
      </w:r>
    </w:p>
    <w:p w:rsidR="007A6BFB" w:rsidRPr="00BD2F8E" w:rsidRDefault="007A6BFB" w:rsidP="007A6BFB">
      <w:pPr>
        <w:adjustRightInd w:val="0"/>
        <w:snapToGrid w:val="0"/>
        <w:spacing w:line="500" w:lineRule="exact"/>
        <w:ind w:firstLine="576"/>
        <w:rPr>
          <w:rFonts w:ascii="仿宋_GB2312" w:eastAsia="仿宋_GB2312"/>
          <w:spacing w:val="-20"/>
          <w:sz w:val="32"/>
          <w:szCs w:val="32"/>
        </w:rPr>
      </w:pPr>
      <w:r w:rsidRPr="00BD2F8E">
        <w:rPr>
          <w:rFonts w:ascii="仿宋_GB2312" w:eastAsia="仿宋_GB2312" w:hint="eastAsia"/>
          <w:b/>
          <w:spacing w:val="-20"/>
          <w:sz w:val="32"/>
          <w:szCs w:val="32"/>
        </w:rPr>
        <w:t>第七条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申报程序：</w:t>
      </w:r>
    </w:p>
    <w:p w:rsidR="007A6BFB" w:rsidRPr="00BD2F8E" w:rsidRDefault="007A6BFB" w:rsidP="007A6BFB">
      <w:pPr>
        <w:adjustRightInd w:val="0"/>
        <w:snapToGrid w:val="0"/>
        <w:spacing w:line="500" w:lineRule="exact"/>
        <w:ind w:firstLine="576"/>
        <w:rPr>
          <w:rFonts w:ascii="仿宋_GB2312" w:eastAsia="仿宋_GB2312"/>
          <w:spacing w:val="-20"/>
          <w:sz w:val="32"/>
          <w:szCs w:val="32"/>
        </w:rPr>
      </w:pPr>
      <w:r w:rsidRPr="00BD2F8E">
        <w:rPr>
          <w:rFonts w:ascii="仿宋_GB2312" w:eastAsia="仿宋_GB2312" w:hint="eastAsia"/>
          <w:spacing w:val="-20"/>
          <w:sz w:val="32"/>
          <w:szCs w:val="32"/>
        </w:rPr>
        <w:t>施工企业申报质量安全管理业绩考核评价应于每年</w:t>
      </w:r>
      <w:r w:rsidRPr="00BD2F8E">
        <w:rPr>
          <w:rFonts w:ascii="仿宋_GB2312" w:eastAsia="仿宋_GB2312"/>
          <w:spacing w:val="-20"/>
          <w:sz w:val="32"/>
          <w:szCs w:val="32"/>
        </w:rPr>
        <w:t>2</w:t>
      </w:r>
      <w:r w:rsidRPr="00BD2F8E">
        <w:rPr>
          <w:rFonts w:ascii="仿宋_GB2312" w:eastAsia="仿宋_GB2312" w:hint="eastAsia"/>
          <w:spacing w:val="-20"/>
          <w:sz w:val="32"/>
          <w:szCs w:val="32"/>
        </w:rPr>
        <w:t>月底前，向市质安协会报送质量安全管理业绩考核评价相关资料。</w:t>
      </w:r>
    </w:p>
    <w:p w:rsidR="007A6BFB" w:rsidRPr="00BD2F8E" w:rsidRDefault="007A6BFB" w:rsidP="007A6BFB">
      <w:pPr>
        <w:adjustRightInd w:val="0"/>
        <w:snapToGrid w:val="0"/>
        <w:spacing w:line="500" w:lineRule="exact"/>
        <w:ind w:firstLineChars="196" w:firstLine="551"/>
        <w:rPr>
          <w:rFonts w:ascii="仿宋_GB2312" w:eastAsia="仿宋_GB2312"/>
          <w:spacing w:val="-20"/>
          <w:sz w:val="32"/>
          <w:szCs w:val="32"/>
        </w:rPr>
      </w:pPr>
      <w:r w:rsidRPr="00BD2F8E">
        <w:rPr>
          <w:rFonts w:ascii="仿宋_GB2312" w:eastAsia="仿宋_GB2312" w:hint="eastAsia"/>
          <w:b/>
          <w:spacing w:val="-20"/>
          <w:sz w:val="32"/>
          <w:szCs w:val="32"/>
        </w:rPr>
        <w:t>第八条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申报资料：</w:t>
      </w:r>
    </w:p>
    <w:p w:rsidR="007A6BFB" w:rsidRPr="00BD2F8E" w:rsidRDefault="007A6BFB" w:rsidP="007A6BFB">
      <w:pPr>
        <w:adjustRightInd w:val="0"/>
        <w:snapToGrid w:val="0"/>
        <w:spacing w:line="500" w:lineRule="exact"/>
        <w:ind w:firstLine="576"/>
        <w:rPr>
          <w:rFonts w:ascii="仿宋_GB2312" w:eastAsia="仿宋_GB2312"/>
          <w:spacing w:val="-20"/>
          <w:sz w:val="32"/>
          <w:szCs w:val="32"/>
        </w:rPr>
      </w:pPr>
      <w:r w:rsidRPr="00BD2F8E">
        <w:rPr>
          <w:rFonts w:ascii="仿宋_GB2312" w:eastAsia="仿宋_GB2312" w:hint="eastAsia"/>
          <w:spacing w:val="-20"/>
          <w:sz w:val="32"/>
          <w:szCs w:val="32"/>
        </w:rPr>
        <w:t>施工企业报送质量安全管理业绩考核评价相关资料时，应填写《杭州市施工企业质量安全管理业绩评价申报表》一份（附件</w:t>
      </w:r>
      <w:r w:rsidRPr="00BD2F8E">
        <w:rPr>
          <w:rFonts w:ascii="仿宋_GB2312" w:eastAsia="仿宋_GB2312"/>
          <w:spacing w:val="-20"/>
          <w:sz w:val="32"/>
          <w:szCs w:val="32"/>
        </w:rPr>
        <w:t>1</w:t>
      </w:r>
      <w:r w:rsidRPr="00BD2F8E">
        <w:rPr>
          <w:rFonts w:ascii="仿宋_GB2312" w:eastAsia="仿宋_GB2312" w:hint="eastAsia"/>
          <w:spacing w:val="-20"/>
          <w:sz w:val="32"/>
          <w:szCs w:val="32"/>
        </w:rPr>
        <w:t>）和《杭州市施工企业质量安全管理评价表》二份（附件</w:t>
      </w:r>
      <w:r w:rsidRPr="00BD2F8E">
        <w:rPr>
          <w:rFonts w:ascii="仿宋_GB2312" w:eastAsia="仿宋_GB2312"/>
          <w:spacing w:val="-20"/>
          <w:sz w:val="32"/>
          <w:szCs w:val="32"/>
        </w:rPr>
        <w:t>2</w:t>
      </w:r>
      <w:r w:rsidRPr="00BD2F8E">
        <w:rPr>
          <w:rFonts w:ascii="仿宋_GB2312" w:eastAsia="仿宋_GB2312" w:hint="eastAsia"/>
          <w:spacing w:val="-20"/>
          <w:sz w:val="32"/>
          <w:szCs w:val="32"/>
        </w:rPr>
        <w:t>），并将加分项附属说明材料一并上报。</w:t>
      </w:r>
    </w:p>
    <w:p w:rsidR="007A6BFB" w:rsidRPr="00BD2F8E" w:rsidRDefault="007A6BFB" w:rsidP="007A6BFB">
      <w:pPr>
        <w:widowControl/>
        <w:adjustRightInd w:val="0"/>
        <w:snapToGrid w:val="0"/>
        <w:spacing w:line="500" w:lineRule="exact"/>
        <w:ind w:firstLineChars="200" w:firstLine="560"/>
        <w:jc w:val="left"/>
        <w:rPr>
          <w:rFonts w:ascii="仿宋_GB2312" w:eastAsia="仿宋_GB2312" w:hAnsi="宋体" w:cs="宋体"/>
          <w:spacing w:val="-20"/>
          <w:kern w:val="0"/>
          <w:sz w:val="32"/>
          <w:szCs w:val="32"/>
        </w:rPr>
      </w:pPr>
      <w:r w:rsidRPr="00BD2F8E">
        <w:rPr>
          <w:rFonts w:ascii="仿宋_GB2312" w:eastAsia="仿宋_GB2312" w:cs="宋体" w:hint="eastAsia"/>
          <w:spacing w:val="-20"/>
          <w:kern w:val="0"/>
          <w:sz w:val="32"/>
          <w:szCs w:val="32"/>
        </w:rPr>
        <w:t>申报表所填内容应真实可靠。评价表内容企业应自评写明评价意见并盖章。</w:t>
      </w:r>
    </w:p>
    <w:p w:rsidR="007A6BFB" w:rsidRPr="00BD2F8E" w:rsidRDefault="007A6BFB" w:rsidP="007A6BFB">
      <w:pPr>
        <w:adjustRightInd w:val="0"/>
        <w:snapToGrid w:val="0"/>
        <w:spacing w:line="500" w:lineRule="exact"/>
        <w:jc w:val="center"/>
        <w:rPr>
          <w:rFonts w:ascii="仿宋_GB2312" w:eastAsia="仿宋_GB2312"/>
          <w:b/>
          <w:spacing w:val="-20"/>
          <w:sz w:val="32"/>
          <w:szCs w:val="32"/>
        </w:rPr>
      </w:pPr>
      <w:r w:rsidRPr="00BD2F8E">
        <w:rPr>
          <w:rFonts w:ascii="仿宋_GB2312" w:eastAsia="仿宋_GB2312" w:hint="eastAsia"/>
          <w:b/>
          <w:spacing w:val="-20"/>
          <w:sz w:val="32"/>
          <w:szCs w:val="32"/>
        </w:rPr>
        <w:lastRenderedPageBreak/>
        <w:t>第四章</w:t>
      </w:r>
      <w:r w:rsidRPr="00BD2F8E">
        <w:rPr>
          <w:rFonts w:ascii="仿宋_GB2312" w:eastAsia="仿宋_GB2312"/>
          <w:b/>
          <w:spacing w:val="-20"/>
          <w:sz w:val="32"/>
          <w:szCs w:val="32"/>
        </w:rPr>
        <w:t xml:space="preserve">  </w:t>
      </w:r>
      <w:r w:rsidRPr="00BD2F8E">
        <w:rPr>
          <w:rFonts w:ascii="仿宋_GB2312" w:eastAsia="仿宋_GB2312" w:hint="eastAsia"/>
          <w:b/>
          <w:spacing w:val="-20"/>
          <w:sz w:val="32"/>
          <w:szCs w:val="32"/>
        </w:rPr>
        <w:t>评审程序及其他</w:t>
      </w:r>
    </w:p>
    <w:p w:rsidR="007A6BFB" w:rsidRPr="00BD2F8E" w:rsidRDefault="007A6BFB" w:rsidP="007A6BFB">
      <w:pPr>
        <w:adjustRightInd w:val="0"/>
        <w:snapToGrid w:val="0"/>
        <w:spacing w:line="500" w:lineRule="exact"/>
        <w:rPr>
          <w:rFonts w:ascii="仿宋_GB2312" w:eastAsia="仿宋_GB2312"/>
          <w:b/>
          <w:spacing w:val="-20"/>
          <w:sz w:val="32"/>
          <w:szCs w:val="32"/>
        </w:rPr>
      </w:pPr>
      <w:r w:rsidRPr="00BD2F8E">
        <w:rPr>
          <w:rFonts w:ascii="仿宋_GB2312" w:eastAsia="仿宋_GB2312"/>
          <w:b/>
          <w:spacing w:val="-20"/>
          <w:sz w:val="32"/>
          <w:szCs w:val="32"/>
        </w:rPr>
        <w:t xml:space="preserve">     </w:t>
      </w:r>
      <w:r w:rsidRPr="00BD2F8E">
        <w:rPr>
          <w:rFonts w:ascii="仿宋_GB2312" w:eastAsia="仿宋_GB2312" w:hint="eastAsia"/>
          <w:b/>
          <w:spacing w:val="-20"/>
          <w:sz w:val="32"/>
          <w:szCs w:val="32"/>
        </w:rPr>
        <w:t>第九条</w:t>
      </w:r>
      <w:r w:rsidRPr="00BD2F8E">
        <w:rPr>
          <w:rFonts w:ascii="仿宋_GB2312" w:eastAsia="仿宋_GB2312"/>
          <w:b/>
          <w:spacing w:val="-20"/>
          <w:sz w:val="32"/>
          <w:szCs w:val="32"/>
        </w:rPr>
        <w:t xml:space="preserve">  </w:t>
      </w:r>
      <w:r w:rsidRPr="00BD2F8E">
        <w:rPr>
          <w:rFonts w:ascii="仿宋_GB2312" w:eastAsia="仿宋_GB2312" w:hint="eastAsia"/>
          <w:spacing w:val="-20"/>
          <w:sz w:val="32"/>
          <w:szCs w:val="32"/>
        </w:rPr>
        <w:t>市质安协会负责受理和整理当年度施工企业质量安全管理业绩考核评价资料，形成汇总表，送交市质安监总站及各区、县（市）监督机构核实相关业绩。</w:t>
      </w:r>
    </w:p>
    <w:p w:rsidR="007A6BFB" w:rsidRPr="00BD2F8E" w:rsidRDefault="007A6BFB" w:rsidP="007A6BFB">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第十一条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市质安协会成立施工企业质量安全管理业绩考评委员会，</w:t>
      </w:r>
      <w:r w:rsidRPr="00BD2F8E">
        <w:rPr>
          <w:rFonts w:ascii="仿宋_GB2312" w:eastAsia="仿宋_GB2312" w:cs="宋体" w:hint="eastAsia"/>
          <w:kern w:val="0"/>
          <w:sz w:val="32"/>
          <w:szCs w:val="32"/>
        </w:rPr>
        <w:t>由各级</w:t>
      </w:r>
      <w:r w:rsidRPr="00BD2F8E">
        <w:rPr>
          <w:rFonts w:ascii="仿宋_GB2312" w:eastAsia="仿宋_GB2312" w:hint="eastAsia"/>
          <w:spacing w:val="-20"/>
          <w:sz w:val="32"/>
          <w:szCs w:val="32"/>
        </w:rPr>
        <w:t>建设工程质量安全监督机构</w:t>
      </w:r>
      <w:r w:rsidRPr="00BD2F8E">
        <w:rPr>
          <w:rFonts w:ascii="仿宋_GB2312" w:eastAsia="仿宋_GB2312" w:cs="宋体" w:hint="eastAsia"/>
          <w:kern w:val="0"/>
          <w:sz w:val="32"/>
          <w:szCs w:val="32"/>
        </w:rPr>
        <w:t>人员和有关专家组成，</w:t>
      </w:r>
      <w:r w:rsidRPr="00BD2F8E">
        <w:rPr>
          <w:rFonts w:ascii="仿宋_GB2312" w:eastAsia="仿宋_GB2312" w:hint="eastAsia"/>
          <w:spacing w:val="-20"/>
          <w:sz w:val="32"/>
          <w:szCs w:val="32"/>
        </w:rPr>
        <w:t>负责对企业申报资料的审核和业绩综合考评。考评结果报杭州市城乡建设委员会核准（备案），市质安协会予以发文公布。</w:t>
      </w:r>
    </w:p>
    <w:p w:rsidR="007A6BFB" w:rsidRPr="00BD2F8E" w:rsidRDefault="007A6BFB" w:rsidP="007A6BFB">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第十二条</w:t>
      </w:r>
      <w:r w:rsidRPr="00BD2F8E">
        <w:rPr>
          <w:rFonts w:ascii="仿宋_GB2312" w:eastAsia="仿宋_GB2312"/>
          <w:b/>
          <w:spacing w:val="-20"/>
          <w:sz w:val="32"/>
          <w:szCs w:val="32"/>
        </w:rPr>
        <w:t xml:space="preserve"> </w:t>
      </w:r>
      <w:r w:rsidRPr="00BD2F8E">
        <w:rPr>
          <w:rFonts w:ascii="仿宋_GB2312" w:eastAsia="仿宋_GB2312" w:hint="eastAsia"/>
          <w:spacing w:val="-20"/>
          <w:sz w:val="32"/>
          <w:szCs w:val="32"/>
        </w:rPr>
        <w:t>“杭州市施工企业质量安全管理业绩考核评价”有效期为一年，从当年公布之日起至次年同月同日止。期间如有认定企业申报内容属弄虚作假的，将取消其质量安全管理业绩当年度排名资格。</w:t>
      </w:r>
    </w:p>
    <w:p w:rsidR="007A6BFB" w:rsidRPr="00BD2F8E" w:rsidRDefault="007A6BFB" w:rsidP="007A6BFB">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第十三条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考评人员应实事求是，廉洁奉公，自觉抵制不正之风；工作程序接受市建委、企业及社会各界的监督。</w:t>
      </w:r>
    </w:p>
    <w:p w:rsidR="007A6BFB" w:rsidRPr="00BD2F8E" w:rsidRDefault="007A6BFB" w:rsidP="007A6BFB">
      <w:pPr>
        <w:adjustRightInd w:val="0"/>
        <w:snapToGrid w:val="0"/>
        <w:spacing w:line="500" w:lineRule="exact"/>
        <w:rPr>
          <w:rFonts w:ascii="仿宋_GB2312" w:eastAsia="仿宋_GB2312"/>
          <w:spacing w:val="-20"/>
          <w:sz w:val="32"/>
          <w:szCs w:val="32"/>
        </w:rPr>
      </w:pPr>
      <w:r w:rsidRPr="00BD2F8E">
        <w:rPr>
          <w:rFonts w:ascii="仿宋_GB2312" w:eastAsia="仿宋_GB2312"/>
          <w:spacing w:val="-20"/>
          <w:sz w:val="32"/>
          <w:szCs w:val="32"/>
        </w:rPr>
        <w:t xml:space="preserve">   </w:t>
      </w:r>
      <w:r w:rsidRPr="00BD2F8E">
        <w:rPr>
          <w:rFonts w:ascii="仿宋_GB2312" w:eastAsia="仿宋_GB2312"/>
          <w:b/>
          <w:spacing w:val="-20"/>
          <w:sz w:val="32"/>
          <w:szCs w:val="32"/>
        </w:rPr>
        <w:t xml:space="preserve">  </w:t>
      </w:r>
      <w:r w:rsidRPr="00BD2F8E">
        <w:rPr>
          <w:rFonts w:ascii="仿宋_GB2312" w:eastAsia="仿宋_GB2312" w:hint="eastAsia"/>
          <w:b/>
          <w:spacing w:val="-20"/>
          <w:sz w:val="32"/>
          <w:szCs w:val="32"/>
        </w:rPr>
        <w:t>第十四条</w:t>
      </w:r>
      <w:r w:rsidRPr="00BD2F8E">
        <w:rPr>
          <w:rFonts w:ascii="仿宋_GB2312" w:eastAsia="仿宋_GB2312"/>
          <w:b/>
          <w:spacing w:val="-20"/>
          <w:sz w:val="32"/>
          <w:szCs w:val="32"/>
        </w:rPr>
        <w:t xml:space="preserve"> </w:t>
      </w:r>
      <w:r w:rsidRPr="00BD2F8E">
        <w:rPr>
          <w:rFonts w:ascii="仿宋_GB2312" w:eastAsia="仿宋_GB2312"/>
          <w:spacing w:val="-20"/>
          <w:sz w:val="32"/>
          <w:szCs w:val="32"/>
        </w:rPr>
        <w:t xml:space="preserve"> </w:t>
      </w:r>
      <w:r w:rsidRPr="00BD2F8E">
        <w:rPr>
          <w:rFonts w:ascii="仿宋_GB2312" w:eastAsia="仿宋_GB2312" w:hAnsi="宋体" w:hint="eastAsia"/>
          <w:spacing w:val="-20"/>
          <w:sz w:val="32"/>
          <w:szCs w:val="32"/>
        </w:rPr>
        <w:t>申报企业在考评年度内其资质等级有升（降）级变动的：上半年变动的，以变动后的资质等级为准；下半年变动的，仍以变动前资质等级为准。</w:t>
      </w:r>
    </w:p>
    <w:p w:rsidR="007A6BFB" w:rsidRPr="00BD2F8E" w:rsidRDefault="007A6BFB" w:rsidP="007A6BFB">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第十五条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本办法解释权属杭州市建设工程质量安全监督总站</w:t>
      </w:r>
    </w:p>
    <w:p w:rsidR="007A6BFB" w:rsidRPr="00BD2F8E" w:rsidRDefault="007A6BFB" w:rsidP="007A6BFB">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第十六条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本办法从发布之日起执行</w:t>
      </w:r>
    </w:p>
    <w:p w:rsidR="007A6BFB" w:rsidRDefault="007A6BFB" w:rsidP="007A6BFB">
      <w:pPr>
        <w:adjustRightInd w:val="0"/>
        <w:snapToGrid w:val="0"/>
        <w:spacing w:line="500" w:lineRule="exact"/>
        <w:ind w:right="420" w:firstLineChars="200" w:firstLine="560"/>
        <w:jc w:val="right"/>
        <w:rPr>
          <w:rFonts w:ascii="仿宋_GB2312" w:eastAsia="仿宋_GB2312"/>
          <w:spacing w:val="-20"/>
          <w:sz w:val="32"/>
          <w:szCs w:val="32"/>
        </w:rPr>
      </w:pPr>
    </w:p>
    <w:p w:rsidR="007A6BFB" w:rsidRPr="00BD2F8E" w:rsidRDefault="007A6BFB" w:rsidP="007A6BFB">
      <w:pPr>
        <w:adjustRightInd w:val="0"/>
        <w:snapToGrid w:val="0"/>
        <w:spacing w:line="500" w:lineRule="exact"/>
        <w:ind w:right="420" w:firstLineChars="200" w:firstLine="560"/>
        <w:jc w:val="right"/>
        <w:rPr>
          <w:rFonts w:ascii="仿宋_GB2312" w:eastAsia="仿宋_GB2312"/>
          <w:spacing w:val="-20"/>
          <w:sz w:val="32"/>
          <w:szCs w:val="32"/>
        </w:rPr>
      </w:pPr>
      <w:r w:rsidRPr="00BD2F8E">
        <w:rPr>
          <w:rFonts w:ascii="仿宋_GB2312" w:eastAsia="仿宋_GB2312" w:hint="eastAsia"/>
          <w:spacing w:val="-20"/>
          <w:sz w:val="32"/>
          <w:szCs w:val="32"/>
        </w:rPr>
        <w:t>杭州市建设工程质量安全监督总站</w:t>
      </w:r>
    </w:p>
    <w:p w:rsidR="007A6BFB" w:rsidRPr="00BD2F8E" w:rsidRDefault="007A6BFB" w:rsidP="007A6BFB">
      <w:pPr>
        <w:adjustRightInd w:val="0"/>
        <w:snapToGrid w:val="0"/>
        <w:spacing w:line="500" w:lineRule="exact"/>
        <w:ind w:right="420" w:firstLineChars="200" w:firstLine="560"/>
        <w:jc w:val="right"/>
        <w:rPr>
          <w:rFonts w:ascii="仿宋_GB2312" w:eastAsia="仿宋_GB2312"/>
          <w:spacing w:val="-20"/>
          <w:sz w:val="32"/>
          <w:szCs w:val="32"/>
        </w:rPr>
      </w:pPr>
      <w:r w:rsidRPr="00BD2F8E">
        <w:rPr>
          <w:rFonts w:ascii="仿宋_GB2312" w:eastAsia="仿宋_GB2312" w:hint="eastAsia"/>
          <w:spacing w:val="-20"/>
          <w:sz w:val="32"/>
          <w:szCs w:val="32"/>
        </w:rPr>
        <w:t>杭州市建设工程质量安全管理协会</w:t>
      </w:r>
    </w:p>
    <w:p w:rsidR="007A6BFB" w:rsidRPr="00BD2F8E" w:rsidRDefault="007A6BFB" w:rsidP="007A6BFB">
      <w:pPr>
        <w:ind w:right="560" w:firstLineChars="250" w:firstLine="700"/>
        <w:jc w:val="center"/>
        <w:rPr>
          <w:rFonts w:ascii="仿宋_GB2312" w:eastAsia="仿宋_GB2312"/>
          <w:spacing w:val="-20"/>
          <w:sz w:val="32"/>
          <w:szCs w:val="32"/>
        </w:rPr>
      </w:pPr>
      <w:r>
        <w:rPr>
          <w:rFonts w:ascii="仿宋_GB2312" w:eastAsia="仿宋_GB2312"/>
          <w:spacing w:val="-20"/>
          <w:sz w:val="32"/>
          <w:szCs w:val="32"/>
        </w:rPr>
        <w:t xml:space="preserve">                                   </w:t>
      </w:r>
      <w:smartTag w:uri="urn:schemas-microsoft-com:office:smarttags" w:element="chsdate">
        <w:smartTagPr>
          <w:attr w:name="IsROCDate" w:val="False"/>
          <w:attr w:name="IsLunarDate" w:val="False"/>
          <w:attr w:name="Day" w:val="29"/>
          <w:attr w:name="Month" w:val="9"/>
          <w:attr w:name="Year" w:val="2013"/>
        </w:smartTagPr>
        <w:r>
          <w:rPr>
            <w:rFonts w:ascii="仿宋_GB2312" w:eastAsia="仿宋_GB2312"/>
            <w:spacing w:val="-20"/>
            <w:sz w:val="32"/>
            <w:szCs w:val="32"/>
          </w:rPr>
          <w:t>2013</w:t>
        </w:r>
        <w:r w:rsidRPr="00BD2F8E">
          <w:rPr>
            <w:rFonts w:ascii="仿宋_GB2312" w:eastAsia="仿宋_GB2312" w:hint="eastAsia"/>
            <w:spacing w:val="-20"/>
            <w:sz w:val="32"/>
            <w:szCs w:val="32"/>
          </w:rPr>
          <w:t>年</w:t>
        </w:r>
        <w:r>
          <w:rPr>
            <w:rFonts w:ascii="仿宋_GB2312" w:eastAsia="仿宋_GB2312"/>
            <w:spacing w:val="-20"/>
            <w:sz w:val="32"/>
            <w:szCs w:val="32"/>
          </w:rPr>
          <w:t>9</w:t>
        </w:r>
        <w:r w:rsidRPr="00BD2F8E">
          <w:rPr>
            <w:rFonts w:ascii="仿宋_GB2312" w:eastAsia="仿宋_GB2312" w:hint="eastAsia"/>
            <w:spacing w:val="-20"/>
            <w:sz w:val="32"/>
            <w:szCs w:val="32"/>
          </w:rPr>
          <w:t>月</w:t>
        </w:r>
        <w:r>
          <w:rPr>
            <w:rFonts w:ascii="仿宋_GB2312" w:eastAsia="仿宋_GB2312"/>
            <w:spacing w:val="-20"/>
            <w:sz w:val="32"/>
            <w:szCs w:val="32"/>
          </w:rPr>
          <w:t>29</w:t>
        </w:r>
        <w:r w:rsidRPr="00BD2F8E">
          <w:rPr>
            <w:rFonts w:ascii="仿宋_GB2312" w:eastAsia="仿宋_GB2312" w:hint="eastAsia"/>
            <w:spacing w:val="-20"/>
            <w:sz w:val="32"/>
            <w:szCs w:val="32"/>
          </w:rPr>
          <w:t>日</w:t>
        </w:r>
      </w:smartTag>
    </w:p>
    <w:p w:rsidR="007A6BFB" w:rsidRPr="005D7585" w:rsidRDefault="007A6BFB" w:rsidP="007A6BFB">
      <w:pPr>
        <w:adjustRightInd w:val="0"/>
        <w:snapToGrid w:val="0"/>
        <w:spacing w:line="500" w:lineRule="exact"/>
        <w:ind w:firstLineChars="200" w:firstLine="520"/>
        <w:jc w:val="right"/>
        <w:rPr>
          <w:rFonts w:eastAsia="仿宋_GB2312"/>
          <w:spacing w:val="-20"/>
          <w:sz w:val="30"/>
          <w:szCs w:val="30"/>
        </w:rPr>
      </w:pPr>
    </w:p>
    <w:p w:rsidR="007A6BFB" w:rsidRPr="001D2E86" w:rsidRDefault="007A6BFB" w:rsidP="007A6BFB">
      <w:pPr>
        <w:rPr>
          <w:rFonts w:ascii="仿宋_GB2312" w:eastAsia="仿宋_GB2312"/>
          <w:sz w:val="18"/>
          <w:szCs w:val="18"/>
        </w:rPr>
      </w:pPr>
      <w:r w:rsidRPr="005D7585">
        <w:rPr>
          <w:sz w:val="28"/>
          <w:szCs w:val="28"/>
        </w:rPr>
        <w:br w:type="page"/>
      </w:r>
      <w:r w:rsidRPr="001D2E86">
        <w:rPr>
          <w:rFonts w:ascii="仿宋_GB2312" w:eastAsia="仿宋_GB2312" w:hint="eastAsia"/>
          <w:sz w:val="24"/>
        </w:rPr>
        <w:lastRenderedPageBreak/>
        <w:t>附件</w:t>
      </w:r>
      <w:r w:rsidRPr="001D2E86">
        <w:rPr>
          <w:rFonts w:ascii="仿宋_GB2312" w:eastAsia="仿宋_GB2312"/>
          <w:sz w:val="24"/>
        </w:rPr>
        <w:t>1</w:t>
      </w:r>
    </w:p>
    <w:p w:rsidR="007A6BFB" w:rsidRPr="001D2E86" w:rsidRDefault="007A6BFB" w:rsidP="007A6BFB">
      <w:pPr>
        <w:jc w:val="center"/>
        <w:rPr>
          <w:rFonts w:ascii="仿宋_GB2312" w:eastAsia="仿宋_GB2312"/>
          <w:b/>
          <w:spacing w:val="-20"/>
          <w:sz w:val="36"/>
          <w:szCs w:val="36"/>
        </w:rPr>
      </w:pPr>
      <w:r w:rsidRPr="001D2E86">
        <w:rPr>
          <w:rFonts w:ascii="仿宋_GB2312" w:eastAsia="仿宋_GB2312" w:hint="eastAsia"/>
          <w:b/>
          <w:spacing w:val="-20"/>
          <w:sz w:val="36"/>
          <w:szCs w:val="36"/>
        </w:rPr>
        <w:t>杭州市施工企业质量安全管理业绩考核评价申报表</w:t>
      </w:r>
    </w:p>
    <w:p w:rsidR="007A6BFB" w:rsidRPr="001D2E86" w:rsidRDefault="007A6BFB" w:rsidP="007A6BFB">
      <w:pPr>
        <w:adjustRightInd w:val="0"/>
        <w:snapToGrid w:val="0"/>
        <w:spacing w:line="180" w:lineRule="auto"/>
        <w:ind w:right="420"/>
        <w:jc w:val="left"/>
        <w:rPr>
          <w:rFonts w:ascii="仿宋_GB2312" w:eastAsia="仿宋_GB2312"/>
          <w:sz w:val="13"/>
          <w:szCs w:val="13"/>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5"/>
        <w:gridCol w:w="3570"/>
        <w:gridCol w:w="1050"/>
        <w:gridCol w:w="2475"/>
      </w:tblGrid>
      <w:tr w:rsidR="007A6BFB" w:rsidRPr="001D2E86" w:rsidTr="00B54888">
        <w:trPr>
          <w:trHeight w:val="645"/>
        </w:trPr>
        <w:tc>
          <w:tcPr>
            <w:tcW w:w="1365" w:type="dxa"/>
            <w:vAlign w:val="center"/>
          </w:tcPr>
          <w:p w:rsidR="007A6BFB" w:rsidRPr="001D2E86" w:rsidRDefault="007A6BFB" w:rsidP="00B54888">
            <w:pPr>
              <w:jc w:val="center"/>
              <w:rPr>
                <w:rFonts w:ascii="仿宋_GB2312" w:eastAsia="仿宋_GB2312"/>
                <w:sz w:val="24"/>
              </w:rPr>
            </w:pPr>
            <w:r w:rsidRPr="001D2E86">
              <w:rPr>
                <w:rFonts w:ascii="仿宋_GB2312" w:eastAsia="仿宋_GB2312" w:hint="eastAsia"/>
                <w:sz w:val="24"/>
              </w:rPr>
              <w:t>企业</w:t>
            </w:r>
          </w:p>
          <w:p w:rsidR="007A6BFB" w:rsidRPr="001D2E86" w:rsidRDefault="007A6BFB" w:rsidP="00B54888">
            <w:pPr>
              <w:jc w:val="center"/>
              <w:rPr>
                <w:rFonts w:ascii="仿宋_GB2312" w:eastAsia="仿宋_GB2312"/>
                <w:sz w:val="24"/>
              </w:rPr>
            </w:pPr>
            <w:r w:rsidRPr="001D2E86">
              <w:rPr>
                <w:rFonts w:ascii="仿宋_GB2312" w:eastAsia="仿宋_GB2312" w:hint="eastAsia"/>
                <w:sz w:val="24"/>
              </w:rPr>
              <w:t>名称</w:t>
            </w:r>
          </w:p>
        </w:tc>
        <w:tc>
          <w:tcPr>
            <w:tcW w:w="3570" w:type="dxa"/>
            <w:vAlign w:val="center"/>
          </w:tcPr>
          <w:p w:rsidR="007A6BFB" w:rsidRPr="001D2E86" w:rsidRDefault="007A6BFB" w:rsidP="00B54888">
            <w:pPr>
              <w:jc w:val="center"/>
              <w:rPr>
                <w:rFonts w:ascii="仿宋_GB2312" w:eastAsia="仿宋_GB2312"/>
                <w:sz w:val="24"/>
              </w:rPr>
            </w:pPr>
          </w:p>
        </w:tc>
        <w:tc>
          <w:tcPr>
            <w:tcW w:w="1050" w:type="dxa"/>
            <w:vAlign w:val="center"/>
          </w:tcPr>
          <w:p w:rsidR="007A6BFB" w:rsidRPr="001D2E86" w:rsidRDefault="007A6BFB" w:rsidP="00B54888">
            <w:pPr>
              <w:jc w:val="center"/>
              <w:rPr>
                <w:rFonts w:ascii="仿宋_GB2312" w:eastAsia="仿宋_GB2312"/>
                <w:sz w:val="24"/>
              </w:rPr>
            </w:pPr>
            <w:r w:rsidRPr="001D2E86">
              <w:rPr>
                <w:rFonts w:ascii="仿宋_GB2312" w:eastAsia="仿宋_GB2312" w:hint="eastAsia"/>
                <w:sz w:val="24"/>
              </w:rPr>
              <w:t>法</w:t>
            </w:r>
            <w:r w:rsidRPr="001D2E86">
              <w:rPr>
                <w:rFonts w:ascii="仿宋_GB2312" w:eastAsia="仿宋_GB2312"/>
                <w:sz w:val="24"/>
              </w:rPr>
              <w:t xml:space="preserve"> </w:t>
            </w:r>
            <w:r w:rsidRPr="001D2E86">
              <w:rPr>
                <w:rFonts w:ascii="仿宋_GB2312" w:eastAsia="仿宋_GB2312" w:hint="eastAsia"/>
                <w:sz w:val="24"/>
              </w:rPr>
              <w:t>定</w:t>
            </w:r>
          </w:p>
          <w:p w:rsidR="007A6BFB" w:rsidRPr="001D2E86" w:rsidRDefault="007A6BFB" w:rsidP="00B54888">
            <w:pPr>
              <w:jc w:val="center"/>
              <w:rPr>
                <w:rFonts w:ascii="仿宋_GB2312" w:eastAsia="仿宋_GB2312"/>
                <w:sz w:val="24"/>
              </w:rPr>
            </w:pPr>
            <w:r w:rsidRPr="001D2E86">
              <w:rPr>
                <w:rFonts w:ascii="仿宋_GB2312" w:eastAsia="仿宋_GB2312" w:hint="eastAsia"/>
                <w:sz w:val="24"/>
              </w:rPr>
              <w:t>代表人</w:t>
            </w:r>
          </w:p>
        </w:tc>
        <w:tc>
          <w:tcPr>
            <w:tcW w:w="2475" w:type="dxa"/>
            <w:vAlign w:val="center"/>
          </w:tcPr>
          <w:p w:rsidR="007A6BFB" w:rsidRPr="001D2E86" w:rsidRDefault="007A6BFB" w:rsidP="00B54888">
            <w:pPr>
              <w:jc w:val="center"/>
              <w:rPr>
                <w:rFonts w:ascii="仿宋_GB2312" w:eastAsia="仿宋_GB2312"/>
                <w:sz w:val="24"/>
              </w:rPr>
            </w:pPr>
          </w:p>
        </w:tc>
      </w:tr>
      <w:tr w:rsidR="007A6BFB" w:rsidRPr="001D2E86" w:rsidTr="00B54888">
        <w:trPr>
          <w:trHeight w:val="645"/>
        </w:trPr>
        <w:tc>
          <w:tcPr>
            <w:tcW w:w="1365" w:type="dxa"/>
            <w:vAlign w:val="center"/>
          </w:tcPr>
          <w:p w:rsidR="007A6BFB" w:rsidRPr="001D2E86" w:rsidRDefault="007A6BFB" w:rsidP="00B54888">
            <w:pPr>
              <w:jc w:val="center"/>
              <w:rPr>
                <w:rFonts w:ascii="仿宋_GB2312" w:eastAsia="仿宋_GB2312"/>
                <w:sz w:val="24"/>
              </w:rPr>
            </w:pPr>
            <w:r w:rsidRPr="001D2E86">
              <w:rPr>
                <w:rFonts w:ascii="仿宋_GB2312" w:eastAsia="仿宋_GB2312" w:hint="eastAsia"/>
                <w:sz w:val="24"/>
              </w:rPr>
              <w:t>主项</w:t>
            </w:r>
          </w:p>
          <w:p w:rsidR="007A6BFB" w:rsidRPr="001D2E86" w:rsidRDefault="007A6BFB" w:rsidP="00B54888">
            <w:pPr>
              <w:jc w:val="center"/>
              <w:rPr>
                <w:rFonts w:ascii="仿宋_GB2312" w:eastAsia="仿宋_GB2312"/>
                <w:sz w:val="24"/>
              </w:rPr>
            </w:pPr>
            <w:r w:rsidRPr="001D2E86">
              <w:rPr>
                <w:rFonts w:ascii="仿宋_GB2312" w:eastAsia="仿宋_GB2312" w:hint="eastAsia"/>
                <w:sz w:val="24"/>
              </w:rPr>
              <w:t>资质等级</w:t>
            </w:r>
          </w:p>
        </w:tc>
        <w:tc>
          <w:tcPr>
            <w:tcW w:w="3570" w:type="dxa"/>
            <w:vAlign w:val="center"/>
          </w:tcPr>
          <w:p w:rsidR="007A6BFB" w:rsidRPr="001D2E86" w:rsidRDefault="007A6BFB" w:rsidP="00B54888">
            <w:pPr>
              <w:rPr>
                <w:rFonts w:ascii="仿宋_GB2312" w:eastAsia="仿宋_GB2312"/>
                <w:sz w:val="24"/>
              </w:rPr>
            </w:pPr>
          </w:p>
        </w:tc>
        <w:tc>
          <w:tcPr>
            <w:tcW w:w="1050" w:type="dxa"/>
            <w:vAlign w:val="center"/>
          </w:tcPr>
          <w:p w:rsidR="007A6BFB" w:rsidRPr="001D2E86" w:rsidRDefault="007A6BFB" w:rsidP="00B54888">
            <w:pPr>
              <w:rPr>
                <w:rFonts w:ascii="仿宋_GB2312" w:eastAsia="仿宋_GB2312"/>
                <w:sz w:val="24"/>
              </w:rPr>
            </w:pPr>
            <w:r w:rsidRPr="001D2E86">
              <w:rPr>
                <w:rFonts w:ascii="仿宋_GB2312" w:eastAsia="仿宋_GB2312" w:hint="eastAsia"/>
                <w:sz w:val="24"/>
              </w:rPr>
              <w:t>企业注册地址</w:t>
            </w:r>
          </w:p>
        </w:tc>
        <w:tc>
          <w:tcPr>
            <w:tcW w:w="2475" w:type="dxa"/>
            <w:vAlign w:val="center"/>
          </w:tcPr>
          <w:p w:rsidR="007A6BFB" w:rsidRPr="001D2E86" w:rsidRDefault="007A6BFB" w:rsidP="00B54888">
            <w:pPr>
              <w:rPr>
                <w:rFonts w:ascii="仿宋_GB2312" w:eastAsia="仿宋_GB2312"/>
                <w:sz w:val="24"/>
              </w:rPr>
            </w:pPr>
          </w:p>
        </w:tc>
      </w:tr>
      <w:tr w:rsidR="007A6BFB" w:rsidRPr="001D2E86" w:rsidTr="00B54888">
        <w:trPr>
          <w:trHeight w:val="390"/>
        </w:trPr>
        <w:tc>
          <w:tcPr>
            <w:tcW w:w="1365" w:type="dxa"/>
            <w:vMerge w:val="restart"/>
            <w:vAlign w:val="center"/>
          </w:tcPr>
          <w:p w:rsidR="007A6BFB" w:rsidRPr="001D2E86" w:rsidRDefault="007A6BFB" w:rsidP="00B54888">
            <w:pPr>
              <w:jc w:val="center"/>
              <w:rPr>
                <w:rFonts w:ascii="仿宋_GB2312" w:eastAsia="仿宋_GB2312"/>
                <w:sz w:val="24"/>
              </w:rPr>
            </w:pPr>
            <w:r w:rsidRPr="001D2E86">
              <w:rPr>
                <w:rFonts w:ascii="仿宋_GB2312" w:eastAsia="仿宋_GB2312" w:hint="eastAsia"/>
                <w:sz w:val="24"/>
              </w:rPr>
              <w:t>联系人</w:t>
            </w:r>
          </w:p>
        </w:tc>
        <w:tc>
          <w:tcPr>
            <w:tcW w:w="3570" w:type="dxa"/>
            <w:vMerge w:val="restart"/>
            <w:vAlign w:val="center"/>
          </w:tcPr>
          <w:p w:rsidR="007A6BFB" w:rsidRPr="001D2E86" w:rsidRDefault="007A6BFB" w:rsidP="00B54888">
            <w:pPr>
              <w:jc w:val="center"/>
              <w:rPr>
                <w:rFonts w:ascii="仿宋_GB2312" w:eastAsia="仿宋_GB2312"/>
                <w:sz w:val="24"/>
              </w:rPr>
            </w:pPr>
          </w:p>
        </w:tc>
        <w:tc>
          <w:tcPr>
            <w:tcW w:w="1050" w:type="dxa"/>
            <w:vMerge w:val="restart"/>
            <w:vAlign w:val="center"/>
          </w:tcPr>
          <w:p w:rsidR="007A6BFB" w:rsidRPr="001D2E86" w:rsidRDefault="007A6BFB" w:rsidP="00B54888">
            <w:pPr>
              <w:jc w:val="center"/>
              <w:rPr>
                <w:rFonts w:ascii="仿宋_GB2312" w:eastAsia="仿宋_GB2312"/>
                <w:sz w:val="24"/>
              </w:rPr>
            </w:pPr>
            <w:r w:rsidRPr="001D2E86">
              <w:rPr>
                <w:rFonts w:ascii="仿宋_GB2312" w:eastAsia="仿宋_GB2312" w:hint="eastAsia"/>
                <w:sz w:val="24"/>
              </w:rPr>
              <w:t>联系</w:t>
            </w:r>
          </w:p>
          <w:p w:rsidR="007A6BFB" w:rsidRPr="001D2E86" w:rsidRDefault="007A6BFB" w:rsidP="00B54888">
            <w:pPr>
              <w:jc w:val="center"/>
              <w:rPr>
                <w:rFonts w:ascii="仿宋_GB2312" w:eastAsia="仿宋_GB2312"/>
                <w:sz w:val="24"/>
              </w:rPr>
            </w:pPr>
            <w:r w:rsidRPr="001D2E86">
              <w:rPr>
                <w:rFonts w:ascii="仿宋_GB2312" w:eastAsia="仿宋_GB2312" w:hint="eastAsia"/>
                <w:sz w:val="24"/>
              </w:rPr>
              <w:t>电话</w:t>
            </w:r>
          </w:p>
        </w:tc>
        <w:tc>
          <w:tcPr>
            <w:tcW w:w="2475" w:type="dxa"/>
            <w:vAlign w:val="center"/>
          </w:tcPr>
          <w:p w:rsidR="007A6BFB" w:rsidRPr="001D2E86" w:rsidRDefault="007A6BFB" w:rsidP="00B54888">
            <w:pPr>
              <w:rPr>
                <w:rFonts w:ascii="仿宋_GB2312" w:eastAsia="仿宋_GB2312"/>
                <w:szCs w:val="21"/>
              </w:rPr>
            </w:pPr>
            <w:r w:rsidRPr="001D2E86">
              <w:rPr>
                <w:rFonts w:ascii="仿宋_GB2312" w:eastAsia="仿宋_GB2312" w:hint="eastAsia"/>
                <w:szCs w:val="21"/>
              </w:rPr>
              <w:t>固定：</w:t>
            </w:r>
          </w:p>
        </w:tc>
      </w:tr>
      <w:tr w:rsidR="007A6BFB" w:rsidRPr="001D2E86" w:rsidTr="00B54888">
        <w:trPr>
          <w:trHeight w:val="390"/>
        </w:trPr>
        <w:tc>
          <w:tcPr>
            <w:tcW w:w="1365" w:type="dxa"/>
            <w:vMerge/>
            <w:vAlign w:val="center"/>
          </w:tcPr>
          <w:p w:rsidR="007A6BFB" w:rsidRPr="001D2E86" w:rsidRDefault="007A6BFB" w:rsidP="00B54888">
            <w:pPr>
              <w:jc w:val="center"/>
              <w:rPr>
                <w:rFonts w:ascii="仿宋_GB2312" w:eastAsia="仿宋_GB2312"/>
                <w:sz w:val="24"/>
              </w:rPr>
            </w:pPr>
          </w:p>
        </w:tc>
        <w:tc>
          <w:tcPr>
            <w:tcW w:w="3570" w:type="dxa"/>
            <w:vMerge/>
            <w:vAlign w:val="center"/>
          </w:tcPr>
          <w:p w:rsidR="007A6BFB" w:rsidRPr="001D2E86" w:rsidRDefault="007A6BFB" w:rsidP="00B54888">
            <w:pPr>
              <w:jc w:val="center"/>
              <w:rPr>
                <w:rFonts w:ascii="仿宋_GB2312" w:eastAsia="仿宋_GB2312"/>
                <w:sz w:val="24"/>
              </w:rPr>
            </w:pPr>
          </w:p>
        </w:tc>
        <w:tc>
          <w:tcPr>
            <w:tcW w:w="1050" w:type="dxa"/>
            <w:vMerge/>
            <w:vAlign w:val="center"/>
          </w:tcPr>
          <w:p w:rsidR="007A6BFB" w:rsidRPr="001D2E86" w:rsidRDefault="007A6BFB" w:rsidP="00B54888">
            <w:pPr>
              <w:jc w:val="center"/>
              <w:rPr>
                <w:rFonts w:ascii="仿宋_GB2312" w:eastAsia="仿宋_GB2312"/>
                <w:sz w:val="24"/>
              </w:rPr>
            </w:pPr>
          </w:p>
        </w:tc>
        <w:tc>
          <w:tcPr>
            <w:tcW w:w="2475" w:type="dxa"/>
            <w:vAlign w:val="center"/>
          </w:tcPr>
          <w:p w:rsidR="007A6BFB" w:rsidRPr="001D2E86" w:rsidRDefault="007A6BFB" w:rsidP="00B54888">
            <w:pPr>
              <w:rPr>
                <w:rFonts w:ascii="仿宋_GB2312" w:eastAsia="仿宋_GB2312"/>
                <w:szCs w:val="21"/>
              </w:rPr>
            </w:pPr>
            <w:r w:rsidRPr="001D2E86">
              <w:rPr>
                <w:rFonts w:ascii="仿宋_GB2312" w:eastAsia="仿宋_GB2312" w:hint="eastAsia"/>
                <w:szCs w:val="21"/>
              </w:rPr>
              <w:t>移动：</w:t>
            </w:r>
          </w:p>
        </w:tc>
      </w:tr>
      <w:tr w:rsidR="007A6BFB" w:rsidRPr="001D2E86" w:rsidTr="00B54888">
        <w:trPr>
          <w:trHeight w:val="390"/>
        </w:trPr>
        <w:tc>
          <w:tcPr>
            <w:tcW w:w="1365" w:type="dxa"/>
            <w:vMerge w:val="restart"/>
            <w:vAlign w:val="center"/>
          </w:tcPr>
          <w:p w:rsidR="007A6BFB" w:rsidRPr="001D2E86" w:rsidRDefault="007A6BFB" w:rsidP="00B54888">
            <w:pPr>
              <w:jc w:val="center"/>
              <w:rPr>
                <w:rFonts w:ascii="仿宋_GB2312" w:eastAsia="仿宋_GB2312"/>
                <w:sz w:val="24"/>
              </w:rPr>
            </w:pPr>
            <w:r w:rsidRPr="001D2E86">
              <w:rPr>
                <w:rFonts w:ascii="仿宋_GB2312" w:eastAsia="仿宋_GB2312" w:hint="eastAsia"/>
                <w:sz w:val="24"/>
              </w:rPr>
              <w:t>企业技术负责人</w:t>
            </w:r>
          </w:p>
        </w:tc>
        <w:tc>
          <w:tcPr>
            <w:tcW w:w="3570" w:type="dxa"/>
            <w:vMerge w:val="restart"/>
            <w:vAlign w:val="center"/>
          </w:tcPr>
          <w:p w:rsidR="007A6BFB" w:rsidRPr="001D2E86" w:rsidRDefault="007A6BFB" w:rsidP="00B54888">
            <w:pPr>
              <w:jc w:val="center"/>
              <w:rPr>
                <w:rFonts w:ascii="仿宋_GB2312" w:eastAsia="仿宋_GB2312"/>
                <w:sz w:val="24"/>
              </w:rPr>
            </w:pPr>
          </w:p>
        </w:tc>
        <w:tc>
          <w:tcPr>
            <w:tcW w:w="1050" w:type="dxa"/>
            <w:vMerge w:val="restart"/>
            <w:vAlign w:val="center"/>
          </w:tcPr>
          <w:p w:rsidR="007A6BFB" w:rsidRPr="001D2E86" w:rsidRDefault="007A6BFB" w:rsidP="00B54888">
            <w:pPr>
              <w:jc w:val="center"/>
              <w:rPr>
                <w:rFonts w:ascii="仿宋_GB2312" w:eastAsia="仿宋_GB2312"/>
                <w:sz w:val="24"/>
              </w:rPr>
            </w:pPr>
            <w:r w:rsidRPr="001D2E86">
              <w:rPr>
                <w:rFonts w:ascii="仿宋_GB2312" w:eastAsia="仿宋_GB2312" w:hint="eastAsia"/>
                <w:sz w:val="24"/>
              </w:rPr>
              <w:t>联系</w:t>
            </w:r>
          </w:p>
          <w:p w:rsidR="007A6BFB" w:rsidRPr="001D2E86" w:rsidRDefault="007A6BFB" w:rsidP="00B54888">
            <w:pPr>
              <w:jc w:val="center"/>
              <w:rPr>
                <w:rFonts w:ascii="仿宋_GB2312" w:eastAsia="仿宋_GB2312"/>
                <w:sz w:val="24"/>
              </w:rPr>
            </w:pPr>
            <w:r w:rsidRPr="001D2E86">
              <w:rPr>
                <w:rFonts w:ascii="仿宋_GB2312" w:eastAsia="仿宋_GB2312" w:hint="eastAsia"/>
                <w:sz w:val="24"/>
              </w:rPr>
              <w:t>电话</w:t>
            </w:r>
          </w:p>
        </w:tc>
        <w:tc>
          <w:tcPr>
            <w:tcW w:w="2475" w:type="dxa"/>
            <w:vAlign w:val="center"/>
          </w:tcPr>
          <w:p w:rsidR="007A6BFB" w:rsidRPr="001D2E86" w:rsidRDefault="007A6BFB" w:rsidP="00B54888">
            <w:pPr>
              <w:rPr>
                <w:rFonts w:ascii="仿宋_GB2312" w:eastAsia="仿宋_GB2312"/>
                <w:szCs w:val="21"/>
              </w:rPr>
            </w:pPr>
            <w:r w:rsidRPr="001D2E86">
              <w:rPr>
                <w:rFonts w:ascii="仿宋_GB2312" w:eastAsia="仿宋_GB2312" w:hint="eastAsia"/>
                <w:szCs w:val="21"/>
              </w:rPr>
              <w:t>固定：</w:t>
            </w:r>
          </w:p>
        </w:tc>
      </w:tr>
      <w:tr w:rsidR="007A6BFB" w:rsidRPr="001D2E86" w:rsidTr="00B54888">
        <w:trPr>
          <w:trHeight w:val="225"/>
        </w:trPr>
        <w:tc>
          <w:tcPr>
            <w:tcW w:w="1365" w:type="dxa"/>
            <w:vMerge/>
            <w:vAlign w:val="center"/>
          </w:tcPr>
          <w:p w:rsidR="007A6BFB" w:rsidRPr="001D2E86" w:rsidRDefault="007A6BFB" w:rsidP="00B54888">
            <w:pPr>
              <w:jc w:val="center"/>
              <w:rPr>
                <w:rFonts w:ascii="仿宋_GB2312" w:eastAsia="仿宋_GB2312"/>
                <w:sz w:val="24"/>
              </w:rPr>
            </w:pPr>
          </w:p>
        </w:tc>
        <w:tc>
          <w:tcPr>
            <w:tcW w:w="3570" w:type="dxa"/>
            <w:vMerge/>
            <w:vAlign w:val="center"/>
          </w:tcPr>
          <w:p w:rsidR="007A6BFB" w:rsidRPr="001D2E86" w:rsidRDefault="007A6BFB" w:rsidP="00B54888">
            <w:pPr>
              <w:jc w:val="center"/>
              <w:rPr>
                <w:rFonts w:ascii="仿宋_GB2312" w:eastAsia="仿宋_GB2312"/>
                <w:sz w:val="24"/>
              </w:rPr>
            </w:pPr>
          </w:p>
        </w:tc>
        <w:tc>
          <w:tcPr>
            <w:tcW w:w="1050" w:type="dxa"/>
            <w:vMerge/>
            <w:vAlign w:val="center"/>
          </w:tcPr>
          <w:p w:rsidR="007A6BFB" w:rsidRPr="001D2E86" w:rsidRDefault="007A6BFB" w:rsidP="00B54888">
            <w:pPr>
              <w:jc w:val="center"/>
              <w:rPr>
                <w:rFonts w:ascii="仿宋_GB2312" w:eastAsia="仿宋_GB2312"/>
                <w:sz w:val="24"/>
              </w:rPr>
            </w:pPr>
          </w:p>
        </w:tc>
        <w:tc>
          <w:tcPr>
            <w:tcW w:w="2475" w:type="dxa"/>
            <w:vAlign w:val="center"/>
          </w:tcPr>
          <w:p w:rsidR="007A6BFB" w:rsidRPr="001D2E86" w:rsidRDefault="007A6BFB" w:rsidP="00B54888">
            <w:pPr>
              <w:rPr>
                <w:rFonts w:ascii="仿宋_GB2312" w:eastAsia="仿宋_GB2312"/>
                <w:szCs w:val="21"/>
              </w:rPr>
            </w:pPr>
            <w:r w:rsidRPr="001D2E86">
              <w:rPr>
                <w:rFonts w:ascii="仿宋_GB2312" w:eastAsia="仿宋_GB2312" w:hint="eastAsia"/>
                <w:szCs w:val="21"/>
              </w:rPr>
              <w:t>移动：</w:t>
            </w:r>
          </w:p>
        </w:tc>
      </w:tr>
      <w:tr w:rsidR="007A6BFB" w:rsidRPr="001D2E86" w:rsidTr="00B54888">
        <w:trPr>
          <w:trHeight w:val="300"/>
        </w:trPr>
        <w:tc>
          <w:tcPr>
            <w:tcW w:w="1365" w:type="dxa"/>
            <w:vMerge w:val="restart"/>
            <w:vAlign w:val="center"/>
          </w:tcPr>
          <w:p w:rsidR="007A6BFB" w:rsidRPr="001D2E86" w:rsidRDefault="007A6BFB" w:rsidP="00B54888">
            <w:pPr>
              <w:jc w:val="center"/>
              <w:rPr>
                <w:rFonts w:ascii="仿宋_GB2312" w:eastAsia="仿宋_GB2312"/>
                <w:sz w:val="24"/>
              </w:rPr>
            </w:pPr>
            <w:r w:rsidRPr="001D2E86">
              <w:rPr>
                <w:rFonts w:ascii="仿宋_GB2312" w:eastAsia="仿宋_GB2312" w:hint="eastAsia"/>
                <w:sz w:val="24"/>
              </w:rPr>
              <w:t>企业安全联络员</w:t>
            </w:r>
          </w:p>
        </w:tc>
        <w:tc>
          <w:tcPr>
            <w:tcW w:w="3570" w:type="dxa"/>
            <w:vMerge w:val="restart"/>
            <w:vAlign w:val="center"/>
          </w:tcPr>
          <w:p w:rsidR="007A6BFB" w:rsidRPr="001D2E86" w:rsidRDefault="007A6BFB" w:rsidP="00B54888">
            <w:pPr>
              <w:jc w:val="center"/>
              <w:rPr>
                <w:rFonts w:ascii="仿宋_GB2312" w:eastAsia="仿宋_GB2312"/>
                <w:sz w:val="24"/>
              </w:rPr>
            </w:pPr>
          </w:p>
        </w:tc>
        <w:tc>
          <w:tcPr>
            <w:tcW w:w="1050" w:type="dxa"/>
            <w:vMerge w:val="restart"/>
            <w:vAlign w:val="center"/>
          </w:tcPr>
          <w:p w:rsidR="007A6BFB" w:rsidRPr="001D2E86" w:rsidRDefault="007A6BFB" w:rsidP="00B54888">
            <w:pPr>
              <w:jc w:val="center"/>
              <w:rPr>
                <w:rFonts w:ascii="仿宋_GB2312" w:eastAsia="仿宋_GB2312"/>
                <w:sz w:val="24"/>
              </w:rPr>
            </w:pPr>
            <w:r w:rsidRPr="001D2E86">
              <w:rPr>
                <w:rFonts w:ascii="仿宋_GB2312" w:eastAsia="仿宋_GB2312" w:hint="eastAsia"/>
                <w:sz w:val="24"/>
              </w:rPr>
              <w:t>联系</w:t>
            </w:r>
          </w:p>
          <w:p w:rsidR="007A6BFB" w:rsidRPr="001D2E86" w:rsidRDefault="007A6BFB" w:rsidP="00B54888">
            <w:pPr>
              <w:jc w:val="center"/>
              <w:rPr>
                <w:rFonts w:ascii="仿宋_GB2312" w:eastAsia="仿宋_GB2312"/>
                <w:sz w:val="24"/>
              </w:rPr>
            </w:pPr>
            <w:r w:rsidRPr="001D2E86">
              <w:rPr>
                <w:rFonts w:ascii="仿宋_GB2312" w:eastAsia="仿宋_GB2312" w:hint="eastAsia"/>
                <w:sz w:val="24"/>
              </w:rPr>
              <w:t>电话</w:t>
            </w:r>
          </w:p>
        </w:tc>
        <w:tc>
          <w:tcPr>
            <w:tcW w:w="2475" w:type="dxa"/>
            <w:vAlign w:val="center"/>
          </w:tcPr>
          <w:p w:rsidR="007A6BFB" w:rsidRPr="001D2E86" w:rsidRDefault="007A6BFB" w:rsidP="00B54888">
            <w:pPr>
              <w:rPr>
                <w:rFonts w:ascii="仿宋_GB2312" w:eastAsia="仿宋_GB2312"/>
                <w:szCs w:val="21"/>
              </w:rPr>
            </w:pPr>
            <w:r w:rsidRPr="001D2E86">
              <w:rPr>
                <w:rFonts w:ascii="仿宋_GB2312" w:eastAsia="仿宋_GB2312" w:hint="eastAsia"/>
                <w:szCs w:val="21"/>
              </w:rPr>
              <w:t>固定：</w:t>
            </w:r>
          </w:p>
        </w:tc>
      </w:tr>
      <w:tr w:rsidR="007A6BFB" w:rsidRPr="001D2E86" w:rsidTr="00B54888">
        <w:trPr>
          <w:trHeight w:val="315"/>
        </w:trPr>
        <w:tc>
          <w:tcPr>
            <w:tcW w:w="1365" w:type="dxa"/>
            <w:vMerge/>
            <w:vAlign w:val="center"/>
          </w:tcPr>
          <w:p w:rsidR="007A6BFB" w:rsidRPr="001D2E86" w:rsidRDefault="007A6BFB" w:rsidP="00B54888">
            <w:pPr>
              <w:jc w:val="center"/>
              <w:rPr>
                <w:rFonts w:ascii="仿宋_GB2312" w:eastAsia="仿宋_GB2312"/>
                <w:sz w:val="24"/>
              </w:rPr>
            </w:pPr>
          </w:p>
        </w:tc>
        <w:tc>
          <w:tcPr>
            <w:tcW w:w="3570" w:type="dxa"/>
            <w:vMerge/>
            <w:vAlign w:val="center"/>
          </w:tcPr>
          <w:p w:rsidR="007A6BFB" w:rsidRPr="001D2E86" w:rsidRDefault="007A6BFB" w:rsidP="00B54888">
            <w:pPr>
              <w:jc w:val="center"/>
              <w:rPr>
                <w:rFonts w:ascii="仿宋_GB2312" w:eastAsia="仿宋_GB2312"/>
                <w:sz w:val="24"/>
              </w:rPr>
            </w:pPr>
          </w:p>
        </w:tc>
        <w:tc>
          <w:tcPr>
            <w:tcW w:w="1050" w:type="dxa"/>
            <w:vMerge/>
            <w:vAlign w:val="center"/>
          </w:tcPr>
          <w:p w:rsidR="007A6BFB" w:rsidRPr="001D2E86" w:rsidRDefault="007A6BFB" w:rsidP="00B54888">
            <w:pPr>
              <w:jc w:val="center"/>
              <w:rPr>
                <w:rFonts w:ascii="仿宋_GB2312" w:eastAsia="仿宋_GB2312"/>
                <w:sz w:val="24"/>
              </w:rPr>
            </w:pPr>
          </w:p>
        </w:tc>
        <w:tc>
          <w:tcPr>
            <w:tcW w:w="2475" w:type="dxa"/>
            <w:vAlign w:val="center"/>
          </w:tcPr>
          <w:p w:rsidR="007A6BFB" w:rsidRPr="001D2E86" w:rsidRDefault="007A6BFB" w:rsidP="00B54888">
            <w:pPr>
              <w:rPr>
                <w:rFonts w:ascii="仿宋_GB2312" w:eastAsia="仿宋_GB2312"/>
                <w:szCs w:val="21"/>
              </w:rPr>
            </w:pPr>
            <w:r w:rsidRPr="001D2E86">
              <w:rPr>
                <w:rFonts w:ascii="仿宋_GB2312" w:eastAsia="仿宋_GB2312" w:hint="eastAsia"/>
                <w:szCs w:val="21"/>
              </w:rPr>
              <w:t>移动：</w:t>
            </w:r>
          </w:p>
        </w:tc>
      </w:tr>
      <w:tr w:rsidR="007A6BFB" w:rsidRPr="001D2E86" w:rsidTr="00B54888">
        <w:trPr>
          <w:trHeight w:val="630"/>
        </w:trPr>
        <w:tc>
          <w:tcPr>
            <w:tcW w:w="1365" w:type="dxa"/>
            <w:vAlign w:val="center"/>
          </w:tcPr>
          <w:p w:rsidR="007A6BFB" w:rsidRPr="001D2E86" w:rsidRDefault="007A6BFB" w:rsidP="00B54888">
            <w:pPr>
              <w:jc w:val="center"/>
              <w:rPr>
                <w:rFonts w:ascii="仿宋_GB2312" w:eastAsia="仿宋_GB2312"/>
                <w:sz w:val="24"/>
              </w:rPr>
            </w:pPr>
            <w:r w:rsidRPr="001D2E86">
              <w:rPr>
                <w:rFonts w:ascii="仿宋_GB2312" w:eastAsia="仿宋_GB2312" w:hint="eastAsia"/>
                <w:sz w:val="24"/>
              </w:rPr>
              <w:t>通讯</w:t>
            </w:r>
          </w:p>
          <w:p w:rsidR="007A6BFB" w:rsidRPr="001D2E86" w:rsidRDefault="007A6BFB" w:rsidP="00B54888">
            <w:pPr>
              <w:jc w:val="center"/>
              <w:rPr>
                <w:rFonts w:ascii="仿宋_GB2312" w:eastAsia="仿宋_GB2312"/>
                <w:sz w:val="24"/>
              </w:rPr>
            </w:pPr>
            <w:r w:rsidRPr="001D2E86">
              <w:rPr>
                <w:rFonts w:ascii="仿宋_GB2312" w:eastAsia="仿宋_GB2312" w:hint="eastAsia"/>
                <w:sz w:val="24"/>
              </w:rPr>
              <w:t>地址</w:t>
            </w:r>
          </w:p>
        </w:tc>
        <w:tc>
          <w:tcPr>
            <w:tcW w:w="3570" w:type="dxa"/>
            <w:vAlign w:val="center"/>
          </w:tcPr>
          <w:p w:rsidR="007A6BFB" w:rsidRPr="001D2E86" w:rsidRDefault="007A6BFB" w:rsidP="00B54888">
            <w:pPr>
              <w:jc w:val="center"/>
              <w:rPr>
                <w:rFonts w:ascii="仿宋_GB2312" w:eastAsia="仿宋_GB2312"/>
                <w:sz w:val="24"/>
              </w:rPr>
            </w:pPr>
          </w:p>
        </w:tc>
        <w:tc>
          <w:tcPr>
            <w:tcW w:w="1050" w:type="dxa"/>
            <w:vAlign w:val="center"/>
          </w:tcPr>
          <w:p w:rsidR="007A6BFB" w:rsidRPr="001D2E86" w:rsidRDefault="007A6BFB" w:rsidP="00B54888">
            <w:pPr>
              <w:jc w:val="center"/>
              <w:rPr>
                <w:rFonts w:ascii="仿宋_GB2312" w:eastAsia="仿宋_GB2312"/>
                <w:sz w:val="24"/>
              </w:rPr>
            </w:pPr>
            <w:r w:rsidRPr="001D2E86">
              <w:rPr>
                <w:rFonts w:ascii="仿宋_GB2312" w:eastAsia="仿宋_GB2312" w:hint="eastAsia"/>
                <w:sz w:val="24"/>
              </w:rPr>
              <w:t>邮政</w:t>
            </w:r>
          </w:p>
          <w:p w:rsidR="007A6BFB" w:rsidRPr="001D2E86" w:rsidRDefault="007A6BFB" w:rsidP="00B54888">
            <w:pPr>
              <w:jc w:val="center"/>
              <w:rPr>
                <w:rFonts w:ascii="仿宋_GB2312" w:eastAsia="仿宋_GB2312"/>
                <w:sz w:val="24"/>
              </w:rPr>
            </w:pPr>
            <w:r w:rsidRPr="001D2E86">
              <w:rPr>
                <w:rFonts w:ascii="仿宋_GB2312" w:eastAsia="仿宋_GB2312" w:hint="eastAsia"/>
                <w:sz w:val="24"/>
              </w:rPr>
              <w:t>编码</w:t>
            </w:r>
          </w:p>
        </w:tc>
        <w:tc>
          <w:tcPr>
            <w:tcW w:w="2475" w:type="dxa"/>
            <w:vAlign w:val="center"/>
          </w:tcPr>
          <w:p w:rsidR="007A6BFB" w:rsidRPr="001D2E86" w:rsidRDefault="007A6BFB" w:rsidP="00B54888">
            <w:pPr>
              <w:jc w:val="center"/>
              <w:rPr>
                <w:rFonts w:ascii="仿宋_GB2312" w:eastAsia="仿宋_GB2312"/>
                <w:sz w:val="24"/>
              </w:rPr>
            </w:pPr>
          </w:p>
        </w:tc>
      </w:tr>
      <w:tr w:rsidR="007A6BFB" w:rsidRPr="001D2E86" w:rsidTr="00B54888">
        <w:trPr>
          <w:trHeight w:val="889"/>
        </w:trPr>
        <w:tc>
          <w:tcPr>
            <w:tcW w:w="1365" w:type="dxa"/>
            <w:vAlign w:val="center"/>
          </w:tcPr>
          <w:p w:rsidR="007A6BFB" w:rsidRPr="001D2E86" w:rsidRDefault="007A6BFB" w:rsidP="00B54888">
            <w:pPr>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企业</w:t>
            </w:r>
          </w:p>
          <w:p w:rsidR="007A6BFB" w:rsidRPr="001D2E86" w:rsidRDefault="007A6BFB" w:rsidP="00B54888">
            <w:pPr>
              <w:ind w:firstLineChars="50" w:firstLine="104"/>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获奖情况</w:t>
            </w:r>
          </w:p>
        </w:tc>
        <w:tc>
          <w:tcPr>
            <w:tcW w:w="7095" w:type="dxa"/>
            <w:gridSpan w:val="3"/>
            <w:vAlign w:val="center"/>
          </w:tcPr>
          <w:p w:rsidR="007A6BFB" w:rsidRPr="001D2E86" w:rsidRDefault="007A6BFB" w:rsidP="00B54888">
            <w:pPr>
              <w:rPr>
                <w:rFonts w:ascii="仿宋_GB2312" w:eastAsia="仿宋_GB2312"/>
              </w:rPr>
            </w:pPr>
          </w:p>
        </w:tc>
      </w:tr>
      <w:tr w:rsidR="007A6BFB" w:rsidRPr="001D2E86" w:rsidTr="00B54888">
        <w:trPr>
          <w:trHeight w:val="929"/>
        </w:trPr>
        <w:tc>
          <w:tcPr>
            <w:tcW w:w="1365" w:type="dxa"/>
            <w:vAlign w:val="center"/>
          </w:tcPr>
          <w:p w:rsidR="007A6BFB" w:rsidRPr="001D2E86" w:rsidRDefault="007A6BFB" w:rsidP="00B54888">
            <w:pPr>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工程质量</w:t>
            </w:r>
          </w:p>
          <w:p w:rsidR="007A6BFB" w:rsidRPr="001D2E86" w:rsidRDefault="007A6BFB" w:rsidP="00B54888">
            <w:pPr>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获奖情况</w:t>
            </w:r>
          </w:p>
        </w:tc>
        <w:tc>
          <w:tcPr>
            <w:tcW w:w="7095" w:type="dxa"/>
            <w:gridSpan w:val="3"/>
            <w:vAlign w:val="center"/>
          </w:tcPr>
          <w:p w:rsidR="007A6BFB" w:rsidRPr="001D2E86" w:rsidRDefault="007A6BFB" w:rsidP="00B54888">
            <w:pPr>
              <w:rPr>
                <w:rFonts w:ascii="仿宋_GB2312" w:eastAsia="仿宋_GB2312"/>
              </w:rPr>
            </w:pPr>
          </w:p>
        </w:tc>
      </w:tr>
      <w:tr w:rsidR="007A6BFB" w:rsidRPr="001D2E86" w:rsidTr="00B54888">
        <w:trPr>
          <w:trHeight w:val="1083"/>
        </w:trPr>
        <w:tc>
          <w:tcPr>
            <w:tcW w:w="1365" w:type="dxa"/>
            <w:vAlign w:val="center"/>
          </w:tcPr>
          <w:p w:rsidR="007A6BFB" w:rsidRPr="001D2E86" w:rsidRDefault="007A6BFB" w:rsidP="00B54888">
            <w:pPr>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安全生产、文明施工情况</w:t>
            </w:r>
          </w:p>
        </w:tc>
        <w:tc>
          <w:tcPr>
            <w:tcW w:w="7095" w:type="dxa"/>
            <w:gridSpan w:val="3"/>
            <w:vAlign w:val="center"/>
          </w:tcPr>
          <w:p w:rsidR="007A6BFB" w:rsidRPr="001D2E86" w:rsidRDefault="007A6BFB" w:rsidP="00B54888">
            <w:pPr>
              <w:rPr>
                <w:rFonts w:ascii="仿宋_GB2312" w:eastAsia="仿宋_GB2312"/>
              </w:rPr>
            </w:pPr>
          </w:p>
        </w:tc>
      </w:tr>
      <w:tr w:rsidR="007A6BFB" w:rsidRPr="001D2E86" w:rsidTr="00B54888">
        <w:trPr>
          <w:trHeight w:val="1239"/>
        </w:trPr>
        <w:tc>
          <w:tcPr>
            <w:tcW w:w="1365" w:type="dxa"/>
            <w:vAlign w:val="center"/>
          </w:tcPr>
          <w:p w:rsidR="007A6BFB" w:rsidRPr="001D2E86" w:rsidRDefault="007A6BFB" w:rsidP="00B54888">
            <w:pPr>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特殊贡献</w:t>
            </w:r>
          </w:p>
          <w:p w:rsidR="007A6BFB" w:rsidRPr="001D2E86" w:rsidRDefault="007A6BFB" w:rsidP="00B54888">
            <w:pPr>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情</w:t>
            </w:r>
            <w:r w:rsidRPr="001D2E86">
              <w:rPr>
                <w:rFonts w:ascii="仿宋_GB2312" w:eastAsia="仿宋_GB2312"/>
                <w:snapToGrid w:val="0"/>
                <w:spacing w:val="-16"/>
                <w:kern w:val="0"/>
                <w:sz w:val="24"/>
              </w:rPr>
              <w:t xml:space="preserve">  </w:t>
            </w:r>
            <w:r w:rsidRPr="001D2E86">
              <w:rPr>
                <w:rFonts w:ascii="仿宋_GB2312" w:eastAsia="仿宋_GB2312" w:hint="eastAsia"/>
                <w:snapToGrid w:val="0"/>
                <w:spacing w:val="-16"/>
                <w:kern w:val="0"/>
                <w:sz w:val="24"/>
              </w:rPr>
              <w:t>况</w:t>
            </w:r>
          </w:p>
        </w:tc>
        <w:tc>
          <w:tcPr>
            <w:tcW w:w="7095" w:type="dxa"/>
            <w:gridSpan w:val="3"/>
            <w:vAlign w:val="center"/>
          </w:tcPr>
          <w:p w:rsidR="007A6BFB" w:rsidRPr="001D2E86" w:rsidRDefault="007A6BFB" w:rsidP="00B54888">
            <w:pPr>
              <w:rPr>
                <w:rFonts w:ascii="仿宋_GB2312" w:eastAsia="仿宋_GB2312"/>
              </w:rPr>
            </w:pPr>
          </w:p>
        </w:tc>
      </w:tr>
      <w:tr w:rsidR="007A6BFB" w:rsidRPr="001D2E86" w:rsidTr="00B54888">
        <w:trPr>
          <w:trHeight w:val="1085"/>
        </w:trPr>
        <w:tc>
          <w:tcPr>
            <w:tcW w:w="1365" w:type="dxa"/>
            <w:vAlign w:val="center"/>
          </w:tcPr>
          <w:p w:rsidR="007A6BFB" w:rsidRPr="001D2E86" w:rsidRDefault="007A6BFB" w:rsidP="00B54888">
            <w:pPr>
              <w:jc w:val="center"/>
              <w:rPr>
                <w:rFonts w:ascii="仿宋_GB2312" w:eastAsia="仿宋_GB2312"/>
                <w:snapToGrid w:val="0"/>
                <w:kern w:val="0"/>
                <w:sz w:val="24"/>
              </w:rPr>
            </w:pPr>
            <w:r w:rsidRPr="001D2E86">
              <w:rPr>
                <w:rFonts w:ascii="仿宋_GB2312" w:eastAsia="仿宋_GB2312" w:hint="eastAsia"/>
                <w:snapToGrid w:val="0"/>
                <w:kern w:val="0"/>
                <w:sz w:val="24"/>
              </w:rPr>
              <w:t>受处罚</w:t>
            </w:r>
          </w:p>
          <w:p w:rsidR="007A6BFB" w:rsidRPr="001D2E86" w:rsidRDefault="007A6BFB" w:rsidP="00B54888">
            <w:pPr>
              <w:jc w:val="center"/>
              <w:rPr>
                <w:rFonts w:ascii="仿宋_GB2312" w:eastAsia="仿宋_GB2312"/>
                <w:snapToGrid w:val="0"/>
                <w:kern w:val="0"/>
                <w:sz w:val="24"/>
              </w:rPr>
            </w:pPr>
            <w:r w:rsidRPr="001D2E86">
              <w:rPr>
                <w:rFonts w:ascii="仿宋_GB2312" w:eastAsia="仿宋_GB2312" w:hint="eastAsia"/>
                <w:snapToGrid w:val="0"/>
                <w:kern w:val="0"/>
                <w:sz w:val="24"/>
              </w:rPr>
              <w:t>情</w:t>
            </w:r>
            <w:r w:rsidRPr="001D2E86">
              <w:rPr>
                <w:rFonts w:ascii="仿宋_GB2312" w:eastAsia="仿宋_GB2312"/>
                <w:snapToGrid w:val="0"/>
                <w:kern w:val="0"/>
                <w:sz w:val="24"/>
              </w:rPr>
              <w:t xml:space="preserve">  </w:t>
            </w:r>
            <w:r w:rsidRPr="001D2E86">
              <w:rPr>
                <w:rFonts w:ascii="仿宋_GB2312" w:eastAsia="仿宋_GB2312" w:hint="eastAsia"/>
                <w:snapToGrid w:val="0"/>
                <w:kern w:val="0"/>
                <w:sz w:val="24"/>
              </w:rPr>
              <w:t>况</w:t>
            </w:r>
          </w:p>
        </w:tc>
        <w:tc>
          <w:tcPr>
            <w:tcW w:w="7095" w:type="dxa"/>
            <w:gridSpan w:val="3"/>
            <w:vAlign w:val="center"/>
          </w:tcPr>
          <w:p w:rsidR="007A6BFB" w:rsidRPr="001D2E86" w:rsidRDefault="007A6BFB" w:rsidP="00B54888">
            <w:pPr>
              <w:rPr>
                <w:rFonts w:ascii="仿宋_GB2312" w:eastAsia="仿宋_GB2312"/>
              </w:rPr>
            </w:pPr>
          </w:p>
        </w:tc>
      </w:tr>
      <w:tr w:rsidR="007A6BFB" w:rsidRPr="001D2E86" w:rsidTr="00B54888">
        <w:trPr>
          <w:trHeight w:val="2629"/>
        </w:trPr>
        <w:tc>
          <w:tcPr>
            <w:tcW w:w="8460" w:type="dxa"/>
            <w:gridSpan w:val="4"/>
          </w:tcPr>
          <w:p w:rsidR="007A6BFB" w:rsidRDefault="007A6BFB" w:rsidP="00B54888">
            <w:pPr>
              <w:rPr>
                <w:rFonts w:ascii="仿宋_GB2312" w:eastAsia="仿宋_GB2312"/>
                <w:sz w:val="24"/>
              </w:rPr>
            </w:pPr>
          </w:p>
          <w:p w:rsidR="007A6BFB" w:rsidRPr="001D2E86" w:rsidRDefault="007A6BFB" w:rsidP="00B54888">
            <w:pPr>
              <w:rPr>
                <w:rFonts w:ascii="仿宋_GB2312" w:eastAsia="仿宋_GB2312"/>
                <w:sz w:val="24"/>
              </w:rPr>
            </w:pPr>
            <w:r w:rsidRPr="001D2E86">
              <w:rPr>
                <w:rFonts w:ascii="仿宋_GB2312" w:eastAsia="仿宋_GB2312" w:hint="eastAsia"/>
                <w:sz w:val="24"/>
              </w:rPr>
              <w:t>施工企业意见：</w:t>
            </w:r>
          </w:p>
          <w:p w:rsidR="007A6BFB" w:rsidRPr="001D2E86" w:rsidRDefault="007A6BFB" w:rsidP="00B54888">
            <w:pPr>
              <w:rPr>
                <w:rFonts w:ascii="仿宋_GB2312" w:eastAsia="仿宋_GB2312"/>
                <w:sz w:val="24"/>
              </w:rPr>
            </w:pPr>
          </w:p>
          <w:p w:rsidR="007A6BFB" w:rsidRPr="001D2E86" w:rsidRDefault="007A6BFB" w:rsidP="00B54888">
            <w:pPr>
              <w:rPr>
                <w:rFonts w:ascii="仿宋_GB2312" w:eastAsia="仿宋_GB2312"/>
                <w:sz w:val="24"/>
              </w:rPr>
            </w:pPr>
          </w:p>
          <w:p w:rsidR="007A6BFB" w:rsidRPr="001D2E86" w:rsidRDefault="007A6BFB" w:rsidP="00B54888">
            <w:pPr>
              <w:rPr>
                <w:rFonts w:ascii="仿宋_GB2312" w:eastAsia="仿宋_GB2312"/>
                <w:sz w:val="24"/>
              </w:rPr>
            </w:pPr>
          </w:p>
          <w:p w:rsidR="007A6BFB" w:rsidRPr="001D2E86" w:rsidRDefault="007A6BFB" w:rsidP="00B54888">
            <w:pPr>
              <w:rPr>
                <w:rFonts w:ascii="仿宋_GB2312" w:eastAsia="仿宋_GB2312"/>
              </w:rPr>
            </w:pPr>
          </w:p>
          <w:p w:rsidR="007A6BFB" w:rsidRPr="001D2E86" w:rsidRDefault="007A6BFB" w:rsidP="00B54888">
            <w:pPr>
              <w:rPr>
                <w:rFonts w:ascii="仿宋_GB2312" w:eastAsia="仿宋_GB2312"/>
              </w:rPr>
            </w:pPr>
          </w:p>
          <w:p w:rsidR="007A6BFB" w:rsidRPr="001D2E86" w:rsidRDefault="007A6BFB" w:rsidP="00B54888">
            <w:pPr>
              <w:rPr>
                <w:rFonts w:ascii="仿宋_GB2312" w:eastAsia="仿宋_GB2312"/>
              </w:rPr>
            </w:pPr>
            <w:r w:rsidRPr="001D2E86">
              <w:rPr>
                <w:rFonts w:ascii="仿宋_GB2312" w:eastAsia="仿宋_GB2312"/>
              </w:rPr>
              <w:t xml:space="preserve">   </w:t>
            </w:r>
          </w:p>
          <w:p w:rsidR="007A6BFB" w:rsidRPr="001D2E86" w:rsidRDefault="007A6BFB" w:rsidP="00B54888">
            <w:pPr>
              <w:rPr>
                <w:rFonts w:ascii="仿宋_GB2312" w:eastAsia="仿宋_GB2312"/>
                <w:szCs w:val="21"/>
              </w:rPr>
            </w:pPr>
            <w:r w:rsidRPr="001D2E86">
              <w:rPr>
                <w:rFonts w:ascii="仿宋_GB2312" w:eastAsia="仿宋_GB2312"/>
              </w:rPr>
              <w:t xml:space="preserve">                                                         </w:t>
            </w:r>
            <w:r w:rsidRPr="001D2E86">
              <w:rPr>
                <w:rFonts w:ascii="仿宋_GB2312" w:eastAsia="仿宋_GB2312" w:hint="eastAsia"/>
                <w:szCs w:val="21"/>
              </w:rPr>
              <w:t>（签章）</w:t>
            </w:r>
          </w:p>
          <w:p w:rsidR="007A6BFB" w:rsidRPr="001D2E86" w:rsidRDefault="007A6BFB" w:rsidP="00B54888">
            <w:pPr>
              <w:rPr>
                <w:rFonts w:ascii="仿宋_GB2312" w:eastAsia="仿宋_GB2312"/>
              </w:rPr>
            </w:pPr>
            <w:r w:rsidRPr="001D2E86">
              <w:rPr>
                <w:rFonts w:ascii="仿宋_GB2312" w:eastAsia="仿宋_GB2312"/>
                <w:szCs w:val="21"/>
              </w:rPr>
              <w:t xml:space="preserve">                                                    </w:t>
            </w:r>
            <w:r w:rsidRPr="001D2E86">
              <w:rPr>
                <w:rFonts w:ascii="仿宋_GB2312" w:eastAsia="仿宋_GB2312" w:hint="eastAsia"/>
                <w:szCs w:val="21"/>
              </w:rPr>
              <w:t>年</w:t>
            </w:r>
            <w:r w:rsidRPr="001D2E86">
              <w:rPr>
                <w:rFonts w:ascii="仿宋_GB2312" w:eastAsia="仿宋_GB2312"/>
                <w:szCs w:val="21"/>
              </w:rPr>
              <w:t xml:space="preserve">    </w:t>
            </w:r>
            <w:r w:rsidRPr="001D2E86">
              <w:rPr>
                <w:rFonts w:ascii="仿宋_GB2312" w:eastAsia="仿宋_GB2312" w:hint="eastAsia"/>
                <w:szCs w:val="21"/>
              </w:rPr>
              <w:t>月</w:t>
            </w:r>
            <w:r w:rsidRPr="001D2E86">
              <w:rPr>
                <w:rFonts w:ascii="仿宋_GB2312" w:eastAsia="仿宋_GB2312"/>
                <w:szCs w:val="21"/>
              </w:rPr>
              <w:t xml:space="preserve">    </w:t>
            </w:r>
            <w:r w:rsidRPr="001D2E86">
              <w:rPr>
                <w:rFonts w:ascii="仿宋_GB2312" w:eastAsia="仿宋_GB2312" w:hint="eastAsia"/>
                <w:szCs w:val="21"/>
              </w:rPr>
              <w:t>日</w:t>
            </w:r>
          </w:p>
        </w:tc>
      </w:tr>
    </w:tbl>
    <w:p w:rsidR="007A6BFB" w:rsidRPr="005D7585" w:rsidRDefault="007A6BFB" w:rsidP="007A6BFB">
      <w:pPr>
        <w:rPr>
          <w:sz w:val="18"/>
          <w:szCs w:val="18"/>
        </w:rPr>
      </w:pPr>
    </w:p>
    <w:p w:rsidR="007A6BFB" w:rsidRPr="005D7585" w:rsidRDefault="007A6BFB" w:rsidP="007A6BFB">
      <w:pPr>
        <w:rPr>
          <w:rFonts w:ascii="黑体" w:eastAsia="黑体"/>
          <w:sz w:val="24"/>
        </w:rPr>
        <w:sectPr w:rsidR="007A6BFB" w:rsidRPr="005D7585" w:rsidSect="00B264BF">
          <w:headerReference w:type="default" r:id="rId6"/>
          <w:footerReference w:type="even" r:id="rId7"/>
          <w:footerReference w:type="default" r:id="rId8"/>
          <w:pgSz w:w="11906" w:h="16838"/>
          <w:pgMar w:top="1440" w:right="1646" w:bottom="1440" w:left="1797" w:header="851" w:footer="992" w:gutter="0"/>
          <w:cols w:space="425"/>
          <w:docGrid w:type="lines" w:linePitch="312"/>
        </w:sectPr>
      </w:pPr>
    </w:p>
    <w:p w:rsidR="007A6BFB" w:rsidRPr="001D2E86" w:rsidRDefault="007A6BFB" w:rsidP="007A6BFB">
      <w:pPr>
        <w:rPr>
          <w:rFonts w:ascii="仿宋_GB2312" w:eastAsia="仿宋_GB2312"/>
          <w:sz w:val="24"/>
        </w:rPr>
      </w:pPr>
      <w:r w:rsidRPr="001D2E86">
        <w:rPr>
          <w:rFonts w:ascii="仿宋_GB2312" w:eastAsia="仿宋_GB2312" w:hint="eastAsia"/>
          <w:sz w:val="24"/>
        </w:rPr>
        <w:lastRenderedPageBreak/>
        <w:t>附件</w:t>
      </w:r>
      <w:r w:rsidRPr="001D2E86">
        <w:rPr>
          <w:rFonts w:ascii="仿宋_GB2312" w:eastAsia="仿宋_GB2312"/>
          <w:sz w:val="24"/>
        </w:rPr>
        <w:t xml:space="preserve">2  </w:t>
      </w:r>
      <w:r w:rsidRPr="001D2E86">
        <w:rPr>
          <w:rFonts w:ascii="仿宋_GB2312" w:eastAsia="仿宋_GB2312"/>
          <w:sz w:val="44"/>
          <w:szCs w:val="44"/>
        </w:rPr>
        <w:t xml:space="preserve">  </w:t>
      </w:r>
      <w:r w:rsidRPr="001D2E86">
        <w:rPr>
          <w:rFonts w:ascii="仿宋_GB2312" w:eastAsia="仿宋_GB2312" w:hint="eastAsia"/>
          <w:b/>
          <w:sz w:val="36"/>
          <w:szCs w:val="36"/>
        </w:rPr>
        <w:t>杭州市施工企业质量安全管理业绩评价表</w:t>
      </w:r>
    </w:p>
    <w:p w:rsidR="007A6BFB" w:rsidRPr="001D2E86" w:rsidRDefault="007A6BFB" w:rsidP="007A6BFB">
      <w:pPr>
        <w:rPr>
          <w:rFonts w:ascii="仿宋_GB2312" w:eastAsia="仿宋_GB2312"/>
          <w:sz w:val="24"/>
        </w:rPr>
      </w:pPr>
      <w:r w:rsidRPr="001D2E86">
        <w:rPr>
          <w:rFonts w:ascii="仿宋_GB2312" w:eastAsia="仿宋_GB2312" w:hint="eastAsia"/>
          <w:sz w:val="24"/>
        </w:rPr>
        <w:t>施工企业名称（签章）：</w:t>
      </w:r>
      <w:r w:rsidRPr="001D2E86">
        <w:rPr>
          <w:rFonts w:ascii="仿宋_GB2312" w:eastAsia="仿宋_GB2312"/>
          <w:sz w:val="24"/>
        </w:rPr>
        <w:t xml:space="preserve">                                 </w:t>
      </w:r>
      <w:r w:rsidRPr="001D2E86">
        <w:rPr>
          <w:rFonts w:ascii="仿宋_GB2312" w:eastAsia="仿宋_GB2312" w:hint="eastAsia"/>
          <w:sz w:val="24"/>
        </w:rPr>
        <w:t>年</w:t>
      </w:r>
      <w:r w:rsidRPr="001D2E86">
        <w:rPr>
          <w:rFonts w:ascii="仿宋_GB2312" w:eastAsia="仿宋_GB2312"/>
          <w:sz w:val="24"/>
        </w:rPr>
        <w:t xml:space="preserve">    </w:t>
      </w:r>
      <w:r w:rsidRPr="001D2E86">
        <w:rPr>
          <w:rFonts w:ascii="仿宋_GB2312" w:eastAsia="仿宋_GB2312" w:hint="eastAsia"/>
          <w:sz w:val="24"/>
        </w:rPr>
        <w:t>月</w:t>
      </w:r>
      <w:r w:rsidRPr="001D2E86">
        <w:rPr>
          <w:rFonts w:ascii="仿宋_GB2312" w:eastAsia="仿宋_GB2312"/>
          <w:sz w:val="24"/>
        </w:rPr>
        <w:t xml:space="preserve">    </w:t>
      </w:r>
      <w:r w:rsidRPr="001D2E86">
        <w:rPr>
          <w:rFonts w:ascii="仿宋_GB2312" w:eastAsia="仿宋_GB2312" w:hint="eastAsia"/>
          <w:sz w:val="24"/>
        </w:rPr>
        <w:t>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896"/>
        <w:gridCol w:w="6300"/>
        <w:gridCol w:w="900"/>
      </w:tblGrid>
      <w:tr w:rsidR="007A6BFB" w:rsidRPr="001D2E86" w:rsidTr="00B54888">
        <w:trPr>
          <w:trHeight w:val="460"/>
        </w:trPr>
        <w:tc>
          <w:tcPr>
            <w:tcW w:w="652" w:type="dxa"/>
            <w:vAlign w:val="center"/>
          </w:tcPr>
          <w:p w:rsidR="007A6BFB" w:rsidRPr="001D2E86" w:rsidRDefault="007A6BFB" w:rsidP="00B54888">
            <w:pPr>
              <w:jc w:val="center"/>
              <w:rPr>
                <w:rFonts w:ascii="仿宋_GB2312" w:eastAsia="仿宋_GB2312"/>
                <w:b/>
                <w:spacing w:val="-20"/>
                <w:szCs w:val="21"/>
              </w:rPr>
            </w:pPr>
            <w:r w:rsidRPr="001D2E86">
              <w:rPr>
                <w:rFonts w:ascii="仿宋_GB2312" w:eastAsia="仿宋_GB2312" w:hint="eastAsia"/>
                <w:b/>
                <w:spacing w:val="-20"/>
                <w:szCs w:val="21"/>
              </w:rPr>
              <w:t>序号</w:t>
            </w:r>
          </w:p>
        </w:tc>
        <w:tc>
          <w:tcPr>
            <w:tcW w:w="896" w:type="dxa"/>
            <w:vAlign w:val="center"/>
          </w:tcPr>
          <w:p w:rsidR="007A6BFB" w:rsidRPr="001D2E86" w:rsidRDefault="007A6BFB" w:rsidP="00B54888">
            <w:pPr>
              <w:jc w:val="center"/>
              <w:rPr>
                <w:rFonts w:ascii="仿宋_GB2312" w:eastAsia="仿宋_GB2312"/>
                <w:b/>
                <w:spacing w:val="-20"/>
                <w:szCs w:val="21"/>
              </w:rPr>
            </w:pPr>
            <w:r w:rsidRPr="001D2E86">
              <w:rPr>
                <w:rFonts w:ascii="仿宋_GB2312" w:eastAsia="仿宋_GB2312" w:hint="eastAsia"/>
                <w:b/>
                <w:spacing w:val="-20"/>
                <w:szCs w:val="21"/>
              </w:rPr>
              <w:t>评价项</w:t>
            </w:r>
          </w:p>
        </w:tc>
        <w:tc>
          <w:tcPr>
            <w:tcW w:w="6300" w:type="dxa"/>
            <w:vAlign w:val="center"/>
          </w:tcPr>
          <w:p w:rsidR="007A6BFB" w:rsidRPr="001D2E86" w:rsidRDefault="007A6BFB" w:rsidP="00B54888">
            <w:pPr>
              <w:jc w:val="center"/>
              <w:rPr>
                <w:rFonts w:ascii="仿宋_GB2312" w:eastAsia="仿宋_GB2312"/>
                <w:b/>
                <w:spacing w:val="-20"/>
                <w:szCs w:val="21"/>
              </w:rPr>
            </w:pPr>
            <w:r w:rsidRPr="001D2E86">
              <w:rPr>
                <w:rFonts w:ascii="仿宋_GB2312" w:eastAsia="仿宋_GB2312" w:hint="eastAsia"/>
                <w:b/>
                <w:spacing w:val="-20"/>
                <w:szCs w:val="21"/>
              </w:rPr>
              <w:t>评价内容和评分标准</w:t>
            </w:r>
          </w:p>
        </w:tc>
        <w:tc>
          <w:tcPr>
            <w:tcW w:w="900" w:type="dxa"/>
            <w:vAlign w:val="center"/>
          </w:tcPr>
          <w:p w:rsidR="007A6BFB" w:rsidRPr="001D2E86" w:rsidRDefault="007A6BFB" w:rsidP="00B54888">
            <w:pPr>
              <w:jc w:val="center"/>
              <w:rPr>
                <w:rFonts w:ascii="仿宋_GB2312" w:eastAsia="仿宋_GB2312"/>
                <w:b/>
                <w:spacing w:val="-20"/>
                <w:szCs w:val="21"/>
              </w:rPr>
            </w:pPr>
            <w:r w:rsidRPr="001D2E86">
              <w:rPr>
                <w:rFonts w:ascii="仿宋_GB2312" w:eastAsia="仿宋_GB2312" w:hint="eastAsia"/>
                <w:b/>
                <w:spacing w:val="-20"/>
                <w:szCs w:val="21"/>
              </w:rPr>
              <w:t>评价得分</w:t>
            </w:r>
          </w:p>
        </w:tc>
      </w:tr>
      <w:tr w:rsidR="007A6BFB" w:rsidRPr="001D2E86" w:rsidTr="00B54888">
        <w:trPr>
          <w:trHeight w:val="330"/>
        </w:trPr>
        <w:tc>
          <w:tcPr>
            <w:tcW w:w="652" w:type="dxa"/>
            <w:vMerge w:val="restart"/>
            <w:vAlign w:val="center"/>
          </w:tcPr>
          <w:p w:rsidR="007A6BFB" w:rsidRPr="001D2E86" w:rsidRDefault="007A6BFB" w:rsidP="00B54888">
            <w:pPr>
              <w:jc w:val="center"/>
              <w:rPr>
                <w:rFonts w:ascii="仿宋_GB2312" w:eastAsia="仿宋_GB2312"/>
                <w:spacing w:val="-20"/>
                <w:szCs w:val="21"/>
              </w:rPr>
            </w:pPr>
            <w:r w:rsidRPr="001D2E86">
              <w:rPr>
                <w:rFonts w:ascii="仿宋_GB2312" w:eastAsia="仿宋_GB2312"/>
                <w:spacing w:val="-20"/>
                <w:szCs w:val="21"/>
              </w:rPr>
              <w:t>1</w:t>
            </w:r>
          </w:p>
        </w:tc>
        <w:tc>
          <w:tcPr>
            <w:tcW w:w="896" w:type="dxa"/>
            <w:vMerge w:val="restart"/>
            <w:vAlign w:val="center"/>
          </w:tcPr>
          <w:p w:rsidR="007A6BFB" w:rsidRPr="001D2E86" w:rsidRDefault="007A6BFB" w:rsidP="00B54888">
            <w:pPr>
              <w:jc w:val="center"/>
              <w:rPr>
                <w:rFonts w:ascii="仿宋_GB2312" w:eastAsia="仿宋_GB2312"/>
                <w:spacing w:val="-20"/>
                <w:szCs w:val="21"/>
              </w:rPr>
            </w:pPr>
            <w:r w:rsidRPr="001D2E86">
              <w:rPr>
                <w:rFonts w:ascii="仿宋_GB2312" w:eastAsia="仿宋_GB2312" w:hint="eastAsia"/>
                <w:spacing w:val="-20"/>
                <w:szCs w:val="21"/>
              </w:rPr>
              <w:t>基本条件</w:t>
            </w: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具有相应资质、并取得安全生产许可证</w:t>
            </w:r>
            <w:r w:rsidRPr="001D2E86">
              <w:rPr>
                <w:rFonts w:ascii="仿宋_GB2312" w:eastAsia="仿宋_GB2312"/>
                <w:spacing w:val="-20"/>
                <w:szCs w:val="21"/>
              </w:rPr>
              <w:t xml:space="preserve">   5</w:t>
            </w:r>
            <w:r w:rsidRPr="001D2E86">
              <w:rPr>
                <w:rFonts w:ascii="仿宋_GB2312" w:eastAsia="仿宋_GB2312" w:hint="eastAsia"/>
                <w:spacing w:val="-20"/>
                <w:szCs w:val="21"/>
              </w:rPr>
              <w:t>分；</w:t>
            </w:r>
          </w:p>
        </w:tc>
        <w:tc>
          <w:tcPr>
            <w:tcW w:w="900" w:type="dxa"/>
          </w:tcPr>
          <w:p w:rsidR="007A6BFB" w:rsidRPr="001D2E86" w:rsidRDefault="007A6BFB" w:rsidP="00B54888">
            <w:pPr>
              <w:rPr>
                <w:rFonts w:ascii="仿宋_GB2312" w:eastAsia="仿宋_GB2312"/>
                <w:spacing w:val="-20"/>
                <w:szCs w:val="21"/>
              </w:rPr>
            </w:pPr>
            <w:r w:rsidRPr="001D2E86">
              <w:rPr>
                <w:rFonts w:ascii="仿宋_GB2312" w:eastAsia="仿宋_GB2312"/>
                <w:spacing w:val="-20"/>
                <w:szCs w:val="21"/>
              </w:rPr>
              <w:t xml:space="preserve"> </w:t>
            </w:r>
          </w:p>
        </w:tc>
      </w:tr>
      <w:tr w:rsidR="007A6BFB" w:rsidRPr="001D2E86" w:rsidTr="00B54888">
        <w:trPr>
          <w:trHeight w:val="315"/>
        </w:trPr>
        <w:tc>
          <w:tcPr>
            <w:tcW w:w="652" w:type="dxa"/>
            <w:vMerge/>
            <w:vAlign w:val="center"/>
          </w:tcPr>
          <w:p w:rsidR="007A6BFB" w:rsidRPr="001D2E86" w:rsidRDefault="007A6BFB" w:rsidP="00B54888">
            <w:pPr>
              <w:jc w:val="center"/>
              <w:rPr>
                <w:rFonts w:ascii="仿宋_GB2312" w:eastAsia="仿宋_GB2312"/>
                <w:spacing w:val="-20"/>
                <w:szCs w:val="21"/>
              </w:rPr>
            </w:pPr>
          </w:p>
        </w:tc>
        <w:tc>
          <w:tcPr>
            <w:tcW w:w="896" w:type="dxa"/>
            <w:vMerge/>
            <w:vAlign w:val="center"/>
          </w:tcPr>
          <w:p w:rsidR="007A6BFB" w:rsidRPr="001D2E86" w:rsidRDefault="007A6BFB" w:rsidP="00B54888">
            <w:pPr>
              <w:jc w:val="center"/>
              <w:rPr>
                <w:rFonts w:ascii="仿宋_GB2312" w:eastAsia="仿宋_GB2312"/>
                <w:spacing w:val="-20"/>
                <w:szCs w:val="21"/>
              </w:rPr>
            </w:pP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具有完整的企业组织架构和相应的岗位职责</w:t>
            </w:r>
            <w:r w:rsidRPr="001D2E86">
              <w:rPr>
                <w:rFonts w:ascii="仿宋_GB2312" w:eastAsia="仿宋_GB2312"/>
                <w:spacing w:val="-20"/>
                <w:szCs w:val="21"/>
              </w:rPr>
              <w:t xml:space="preserve">   10</w:t>
            </w:r>
            <w:r w:rsidRPr="001D2E86">
              <w:rPr>
                <w:rFonts w:ascii="仿宋_GB2312" w:eastAsia="仿宋_GB2312" w:hint="eastAsia"/>
                <w:spacing w:val="-20"/>
                <w:szCs w:val="21"/>
              </w:rPr>
              <w:t>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285"/>
        </w:trPr>
        <w:tc>
          <w:tcPr>
            <w:tcW w:w="652" w:type="dxa"/>
            <w:vMerge/>
            <w:vAlign w:val="center"/>
          </w:tcPr>
          <w:p w:rsidR="007A6BFB" w:rsidRPr="001D2E86" w:rsidRDefault="007A6BFB" w:rsidP="00B54888">
            <w:pPr>
              <w:jc w:val="center"/>
              <w:rPr>
                <w:rFonts w:ascii="仿宋_GB2312" w:eastAsia="仿宋_GB2312"/>
                <w:spacing w:val="-20"/>
                <w:szCs w:val="21"/>
              </w:rPr>
            </w:pPr>
          </w:p>
        </w:tc>
        <w:tc>
          <w:tcPr>
            <w:tcW w:w="896" w:type="dxa"/>
            <w:vMerge/>
            <w:vAlign w:val="center"/>
          </w:tcPr>
          <w:p w:rsidR="007A6BFB" w:rsidRPr="001D2E86" w:rsidRDefault="007A6BFB" w:rsidP="00B54888">
            <w:pPr>
              <w:jc w:val="center"/>
              <w:rPr>
                <w:rFonts w:ascii="仿宋_GB2312" w:eastAsia="仿宋_GB2312"/>
                <w:spacing w:val="-20"/>
                <w:szCs w:val="21"/>
              </w:rPr>
            </w:pP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企业安全生产“三类”人员配备齐全；技术负责人、安全责任人层级管理明确</w:t>
            </w:r>
            <w:r w:rsidRPr="001D2E86">
              <w:rPr>
                <w:rFonts w:ascii="仿宋_GB2312" w:eastAsia="仿宋_GB2312"/>
                <w:spacing w:val="-20"/>
                <w:szCs w:val="21"/>
              </w:rPr>
              <w:t xml:space="preserve"> 5</w:t>
            </w:r>
            <w:r w:rsidRPr="001D2E86">
              <w:rPr>
                <w:rFonts w:ascii="仿宋_GB2312" w:eastAsia="仿宋_GB2312" w:hint="eastAsia"/>
                <w:spacing w:val="-20"/>
                <w:szCs w:val="21"/>
              </w:rPr>
              <w:t>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270"/>
        </w:trPr>
        <w:tc>
          <w:tcPr>
            <w:tcW w:w="652" w:type="dxa"/>
            <w:vMerge/>
            <w:vAlign w:val="center"/>
          </w:tcPr>
          <w:p w:rsidR="007A6BFB" w:rsidRPr="001D2E86" w:rsidRDefault="007A6BFB" w:rsidP="00B54888">
            <w:pPr>
              <w:jc w:val="center"/>
              <w:rPr>
                <w:rFonts w:ascii="仿宋_GB2312" w:eastAsia="仿宋_GB2312"/>
                <w:spacing w:val="-20"/>
                <w:szCs w:val="21"/>
              </w:rPr>
            </w:pPr>
          </w:p>
        </w:tc>
        <w:tc>
          <w:tcPr>
            <w:tcW w:w="896" w:type="dxa"/>
            <w:vMerge/>
            <w:vAlign w:val="center"/>
          </w:tcPr>
          <w:p w:rsidR="007A6BFB" w:rsidRPr="001D2E86" w:rsidRDefault="007A6BFB" w:rsidP="00B54888">
            <w:pPr>
              <w:jc w:val="center"/>
              <w:rPr>
                <w:rFonts w:ascii="仿宋_GB2312" w:eastAsia="仿宋_GB2312"/>
                <w:spacing w:val="-20"/>
                <w:szCs w:val="21"/>
              </w:rPr>
            </w:pP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具备对企业下属机构（派出机构）管理和考核制度</w:t>
            </w:r>
            <w:r w:rsidRPr="001D2E86">
              <w:rPr>
                <w:rFonts w:ascii="仿宋_GB2312" w:eastAsia="仿宋_GB2312"/>
                <w:spacing w:val="-20"/>
                <w:szCs w:val="21"/>
              </w:rPr>
              <w:t xml:space="preserve">   10</w:t>
            </w:r>
            <w:r w:rsidRPr="001D2E86">
              <w:rPr>
                <w:rFonts w:ascii="仿宋_GB2312" w:eastAsia="仿宋_GB2312" w:hint="eastAsia"/>
                <w:spacing w:val="-20"/>
                <w:szCs w:val="21"/>
              </w:rPr>
              <w:t>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270"/>
        </w:trPr>
        <w:tc>
          <w:tcPr>
            <w:tcW w:w="652" w:type="dxa"/>
            <w:vMerge/>
            <w:vAlign w:val="center"/>
          </w:tcPr>
          <w:p w:rsidR="007A6BFB" w:rsidRPr="001D2E86" w:rsidRDefault="007A6BFB" w:rsidP="00B54888">
            <w:pPr>
              <w:jc w:val="center"/>
              <w:rPr>
                <w:rFonts w:ascii="仿宋_GB2312" w:eastAsia="仿宋_GB2312"/>
                <w:spacing w:val="-20"/>
                <w:szCs w:val="21"/>
              </w:rPr>
            </w:pPr>
          </w:p>
        </w:tc>
        <w:tc>
          <w:tcPr>
            <w:tcW w:w="896" w:type="dxa"/>
            <w:vMerge/>
            <w:vAlign w:val="center"/>
          </w:tcPr>
          <w:p w:rsidR="007A6BFB" w:rsidRPr="001D2E86" w:rsidRDefault="007A6BFB" w:rsidP="00B54888">
            <w:pPr>
              <w:jc w:val="center"/>
              <w:rPr>
                <w:rFonts w:ascii="仿宋_GB2312" w:eastAsia="仿宋_GB2312"/>
                <w:spacing w:val="-20"/>
                <w:szCs w:val="21"/>
              </w:rPr>
            </w:pP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具备完整的质量、安全管理制度</w:t>
            </w:r>
            <w:r w:rsidRPr="001D2E86">
              <w:rPr>
                <w:rFonts w:ascii="仿宋_GB2312" w:eastAsia="仿宋_GB2312"/>
                <w:spacing w:val="-20"/>
                <w:szCs w:val="21"/>
              </w:rPr>
              <w:t>10</w:t>
            </w:r>
            <w:r w:rsidRPr="001D2E86">
              <w:rPr>
                <w:rFonts w:ascii="仿宋_GB2312" w:eastAsia="仿宋_GB2312" w:hint="eastAsia"/>
                <w:spacing w:val="-20"/>
                <w:szCs w:val="21"/>
              </w:rPr>
              <w:t>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255"/>
        </w:trPr>
        <w:tc>
          <w:tcPr>
            <w:tcW w:w="652" w:type="dxa"/>
            <w:vMerge/>
            <w:vAlign w:val="center"/>
          </w:tcPr>
          <w:p w:rsidR="007A6BFB" w:rsidRPr="001D2E86" w:rsidRDefault="007A6BFB" w:rsidP="00B54888">
            <w:pPr>
              <w:jc w:val="center"/>
              <w:rPr>
                <w:rFonts w:ascii="仿宋_GB2312" w:eastAsia="仿宋_GB2312"/>
                <w:spacing w:val="-20"/>
                <w:szCs w:val="21"/>
              </w:rPr>
            </w:pPr>
          </w:p>
        </w:tc>
        <w:tc>
          <w:tcPr>
            <w:tcW w:w="896" w:type="dxa"/>
            <w:vMerge/>
            <w:vAlign w:val="center"/>
          </w:tcPr>
          <w:p w:rsidR="007A6BFB" w:rsidRPr="001D2E86" w:rsidRDefault="007A6BFB" w:rsidP="00B54888">
            <w:pPr>
              <w:jc w:val="center"/>
              <w:rPr>
                <w:rFonts w:ascii="仿宋_GB2312" w:eastAsia="仿宋_GB2312"/>
                <w:spacing w:val="-20"/>
                <w:szCs w:val="21"/>
              </w:rPr>
            </w:pP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具有完整的教育培训制度</w:t>
            </w:r>
            <w:r w:rsidRPr="001D2E86">
              <w:rPr>
                <w:rFonts w:ascii="仿宋_GB2312" w:eastAsia="仿宋_GB2312"/>
                <w:spacing w:val="-20"/>
                <w:szCs w:val="21"/>
              </w:rPr>
              <w:t>5</w:t>
            </w:r>
            <w:r w:rsidRPr="001D2E86">
              <w:rPr>
                <w:rFonts w:ascii="仿宋_GB2312" w:eastAsia="仿宋_GB2312" w:hint="eastAsia"/>
                <w:spacing w:val="-20"/>
                <w:szCs w:val="21"/>
              </w:rPr>
              <w:t>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255"/>
        </w:trPr>
        <w:tc>
          <w:tcPr>
            <w:tcW w:w="652" w:type="dxa"/>
            <w:vMerge/>
            <w:vAlign w:val="center"/>
          </w:tcPr>
          <w:p w:rsidR="007A6BFB" w:rsidRPr="001D2E86" w:rsidRDefault="007A6BFB" w:rsidP="00B54888">
            <w:pPr>
              <w:jc w:val="center"/>
              <w:rPr>
                <w:rFonts w:ascii="仿宋_GB2312" w:eastAsia="仿宋_GB2312"/>
                <w:spacing w:val="-20"/>
                <w:szCs w:val="21"/>
              </w:rPr>
            </w:pPr>
          </w:p>
        </w:tc>
        <w:tc>
          <w:tcPr>
            <w:tcW w:w="896" w:type="dxa"/>
            <w:vMerge/>
            <w:vAlign w:val="center"/>
          </w:tcPr>
          <w:p w:rsidR="007A6BFB" w:rsidRPr="001D2E86" w:rsidRDefault="007A6BFB" w:rsidP="00B54888">
            <w:pPr>
              <w:jc w:val="center"/>
              <w:rPr>
                <w:rFonts w:ascii="仿宋_GB2312" w:eastAsia="仿宋_GB2312"/>
                <w:spacing w:val="-20"/>
                <w:szCs w:val="21"/>
              </w:rPr>
            </w:pP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具有突发事件的应急抢险预案</w:t>
            </w:r>
            <w:r w:rsidRPr="001D2E86">
              <w:rPr>
                <w:rFonts w:ascii="仿宋_GB2312" w:eastAsia="仿宋_GB2312"/>
                <w:spacing w:val="-20"/>
                <w:szCs w:val="21"/>
              </w:rPr>
              <w:t>5</w:t>
            </w:r>
            <w:r w:rsidRPr="001D2E86">
              <w:rPr>
                <w:rFonts w:ascii="仿宋_GB2312" w:eastAsia="仿宋_GB2312" w:hint="eastAsia"/>
                <w:spacing w:val="-20"/>
                <w:szCs w:val="21"/>
              </w:rPr>
              <w:t>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225"/>
        </w:trPr>
        <w:tc>
          <w:tcPr>
            <w:tcW w:w="652" w:type="dxa"/>
            <w:vMerge/>
            <w:vAlign w:val="center"/>
          </w:tcPr>
          <w:p w:rsidR="007A6BFB" w:rsidRPr="001D2E86" w:rsidRDefault="007A6BFB" w:rsidP="00B54888">
            <w:pPr>
              <w:jc w:val="center"/>
              <w:rPr>
                <w:rFonts w:ascii="仿宋_GB2312" w:eastAsia="仿宋_GB2312"/>
                <w:spacing w:val="-20"/>
                <w:szCs w:val="21"/>
              </w:rPr>
            </w:pPr>
          </w:p>
        </w:tc>
        <w:tc>
          <w:tcPr>
            <w:tcW w:w="896" w:type="dxa"/>
            <w:vMerge/>
            <w:vAlign w:val="center"/>
          </w:tcPr>
          <w:p w:rsidR="007A6BFB" w:rsidRPr="001D2E86" w:rsidRDefault="007A6BFB" w:rsidP="00B54888">
            <w:pPr>
              <w:jc w:val="center"/>
              <w:rPr>
                <w:rFonts w:ascii="仿宋_GB2312" w:eastAsia="仿宋_GB2312"/>
                <w:spacing w:val="-20"/>
                <w:szCs w:val="21"/>
              </w:rPr>
            </w:pP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具有完整的执业人员管理制度</w:t>
            </w:r>
            <w:r w:rsidRPr="001D2E86">
              <w:rPr>
                <w:rFonts w:ascii="仿宋_GB2312" w:eastAsia="仿宋_GB2312"/>
                <w:spacing w:val="-20"/>
                <w:szCs w:val="21"/>
              </w:rPr>
              <w:t>10</w:t>
            </w:r>
            <w:r w:rsidRPr="001D2E86">
              <w:rPr>
                <w:rFonts w:ascii="仿宋_GB2312" w:eastAsia="仿宋_GB2312" w:hint="eastAsia"/>
                <w:spacing w:val="-20"/>
                <w:szCs w:val="21"/>
              </w:rPr>
              <w:t>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225"/>
        </w:trPr>
        <w:tc>
          <w:tcPr>
            <w:tcW w:w="652" w:type="dxa"/>
            <w:vMerge/>
            <w:vAlign w:val="center"/>
          </w:tcPr>
          <w:p w:rsidR="007A6BFB" w:rsidRPr="001D2E86" w:rsidRDefault="007A6BFB" w:rsidP="00B54888">
            <w:pPr>
              <w:jc w:val="center"/>
              <w:rPr>
                <w:rFonts w:ascii="仿宋_GB2312" w:eastAsia="仿宋_GB2312"/>
                <w:spacing w:val="-20"/>
                <w:szCs w:val="21"/>
              </w:rPr>
            </w:pPr>
          </w:p>
        </w:tc>
        <w:tc>
          <w:tcPr>
            <w:tcW w:w="896" w:type="dxa"/>
            <w:vMerge/>
            <w:vAlign w:val="center"/>
          </w:tcPr>
          <w:p w:rsidR="007A6BFB" w:rsidRPr="001D2E86" w:rsidRDefault="007A6BFB" w:rsidP="00B54888">
            <w:pPr>
              <w:jc w:val="center"/>
              <w:rPr>
                <w:rFonts w:ascii="仿宋_GB2312" w:eastAsia="仿宋_GB2312"/>
                <w:spacing w:val="-20"/>
                <w:szCs w:val="21"/>
              </w:rPr>
            </w:pP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具有完整的机械设备和建材管理制度</w:t>
            </w:r>
            <w:r w:rsidRPr="001D2E86">
              <w:rPr>
                <w:rFonts w:ascii="仿宋_GB2312" w:eastAsia="仿宋_GB2312"/>
                <w:spacing w:val="-20"/>
                <w:szCs w:val="21"/>
              </w:rPr>
              <w:t>10</w:t>
            </w:r>
            <w:r w:rsidRPr="001D2E86">
              <w:rPr>
                <w:rFonts w:ascii="仿宋_GB2312" w:eastAsia="仿宋_GB2312" w:hint="eastAsia"/>
                <w:spacing w:val="-20"/>
                <w:szCs w:val="21"/>
              </w:rPr>
              <w:t>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210"/>
        </w:trPr>
        <w:tc>
          <w:tcPr>
            <w:tcW w:w="652" w:type="dxa"/>
            <w:vMerge/>
            <w:vAlign w:val="center"/>
          </w:tcPr>
          <w:p w:rsidR="007A6BFB" w:rsidRPr="001D2E86" w:rsidRDefault="007A6BFB" w:rsidP="00B54888">
            <w:pPr>
              <w:jc w:val="center"/>
              <w:rPr>
                <w:rFonts w:ascii="仿宋_GB2312" w:eastAsia="仿宋_GB2312"/>
                <w:spacing w:val="-20"/>
                <w:szCs w:val="21"/>
              </w:rPr>
            </w:pPr>
          </w:p>
        </w:tc>
        <w:tc>
          <w:tcPr>
            <w:tcW w:w="896" w:type="dxa"/>
            <w:vMerge/>
            <w:vAlign w:val="center"/>
          </w:tcPr>
          <w:p w:rsidR="007A6BFB" w:rsidRPr="001D2E86" w:rsidRDefault="007A6BFB" w:rsidP="00B54888">
            <w:pPr>
              <w:jc w:val="center"/>
              <w:rPr>
                <w:rFonts w:ascii="仿宋_GB2312" w:eastAsia="仿宋_GB2312"/>
                <w:spacing w:val="-20"/>
                <w:szCs w:val="21"/>
              </w:rPr>
            </w:pP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具有明确的质量、安全管理目标</w:t>
            </w:r>
            <w:r w:rsidRPr="001D2E86">
              <w:rPr>
                <w:rFonts w:ascii="仿宋_GB2312" w:eastAsia="仿宋_GB2312"/>
                <w:spacing w:val="-20"/>
                <w:szCs w:val="21"/>
              </w:rPr>
              <w:t>10</w:t>
            </w:r>
            <w:r w:rsidRPr="001D2E86">
              <w:rPr>
                <w:rFonts w:ascii="仿宋_GB2312" w:eastAsia="仿宋_GB2312" w:hint="eastAsia"/>
                <w:spacing w:val="-20"/>
                <w:szCs w:val="21"/>
              </w:rPr>
              <w:t>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210"/>
        </w:trPr>
        <w:tc>
          <w:tcPr>
            <w:tcW w:w="652" w:type="dxa"/>
            <w:vMerge/>
            <w:vAlign w:val="center"/>
          </w:tcPr>
          <w:p w:rsidR="007A6BFB" w:rsidRPr="001D2E86" w:rsidRDefault="007A6BFB" w:rsidP="00B54888">
            <w:pPr>
              <w:jc w:val="center"/>
              <w:rPr>
                <w:rFonts w:ascii="仿宋_GB2312" w:eastAsia="仿宋_GB2312"/>
                <w:spacing w:val="-20"/>
                <w:szCs w:val="21"/>
              </w:rPr>
            </w:pPr>
          </w:p>
        </w:tc>
        <w:tc>
          <w:tcPr>
            <w:tcW w:w="896" w:type="dxa"/>
            <w:vMerge/>
            <w:vAlign w:val="center"/>
          </w:tcPr>
          <w:p w:rsidR="007A6BFB" w:rsidRPr="001D2E86" w:rsidRDefault="007A6BFB" w:rsidP="00B54888">
            <w:pPr>
              <w:jc w:val="center"/>
              <w:rPr>
                <w:rFonts w:ascii="仿宋_GB2312" w:eastAsia="仿宋_GB2312"/>
                <w:spacing w:val="-20"/>
                <w:szCs w:val="21"/>
              </w:rPr>
            </w:pP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具有完整的质量安全责任追究或追偿机制</w:t>
            </w:r>
            <w:r w:rsidRPr="001D2E86">
              <w:rPr>
                <w:rFonts w:ascii="仿宋_GB2312" w:eastAsia="仿宋_GB2312"/>
                <w:spacing w:val="-20"/>
                <w:szCs w:val="21"/>
              </w:rPr>
              <w:t>10</w:t>
            </w:r>
            <w:r w:rsidRPr="001D2E86">
              <w:rPr>
                <w:rFonts w:ascii="仿宋_GB2312" w:eastAsia="仿宋_GB2312" w:hint="eastAsia"/>
                <w:spacing w:val="-20"/>
                <w:szCs w:val="21"/>
              </w:rPr>
              <w:t>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337"/>
        </w:trPr>
        <w:tc>
          <w:tcPr>
            <w:tcW w:w="652" w:type="dxa"/>
            <w:vMerge/>
            <w:vAlign w:val="center"/>
          </w:tcPr>
          <w:p w:rsidR="007A6BFB" w:rsidRPr="001D2E86" w:rsidRDefault="007A6BFB" w:rsidP="00B54888">
            <w:pPr>
              <w:jc w:val="center"/>
              <w:rPr>
                <w:rFonts w:ascii="仿宋_GB2312" w:eastAsia="仿宋_GB2312"/>
                <w:spacing w:val="-20"/>
                <w:szCs w:val="21"/>
              </w:rPr>
            </w:pPr>
          </w:p>
        </w:tc>
        <w:tc>
          <w:tcPr>
            <w:tcW w:w="896" w:type="dxa"/>
            <w:vMerge/>
            <w:vAlign w:val="center"/>
          </w:tcPr>
          <w:p w:rsidR="007A6BFB" w:rsidRPr="001D2E86" w:rsidRDefault="007A6BFB" w:rsidP="00B54888">
            <w:pPr>
              <w:jc w:val="center"/>
              <w:rPr>
                <w:rFonts w:ascii="仿宋_GB2312" w:eastAsia="仿宋_GB2312"/>
                <w:spacing w:val="-20"/>
                <w:szCs w:val="21"/>
              </w:rPr>
            </w:pP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具有完整的质量、安全检查验收制度</w:t>
            </w:r>
            <w:r w:rsidRPr="001D2E86">
              <w:rPr>
                <w:rFonts w:ascii="仿宋_GB2312" w:eastAsia="仿宋_GB2312"/>
                <w:spacing w:val="-20"/>
                <w:szCs w:val="21"/>
              </w:rPr>
              <w:t>10</w:t>
            </w:r>
            <w:r w:rsidRPr="001D2E86">
              <w:rPr>
                <w:rFonts w:ascii="仿宋_GB2312" w:eastAsia="仿宋_GB2312" w:hint="eastAsia"/>
                <w:spacing w:val="-20"/>
                <w:szCs w:val="21"/>
              </w:rPr>
              <w:t>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781"/>
        </w:trPr>
        <w:tc>
          <w:tcPr>
            <w:tcW w:w="652" w:type="dxa"/>
            <w:vAlign w:val="center"/>
          </w:tcPr>
          <w:p w:rsidR="007A6BFB" w:rsidRPr="001D2E86" w:rsidRDefault="007A6BFB" w:rsidP="00B54888">
            <w:pPr>
              <w:jc w:val="center"/>
              <w:rPr>
                <w:rFonts w:ascii="仿宋_GB2312" w:eastAsia="仿宋_GB2312"/>
                <w:spacing w:val="-20"/>
                <w:szCs w:val="21"/>
              </w:rPr>
            </w:pPr>
            <w:r w:rsidRPr="001D2E86">
              <w:rPr>
                <w:rFonts w:ascii="仿宋_GB2312" w:eastAsia="仿宋_GB2312"/>
                <w:spacing w:val="-20"/>
                <w:szCs w:val="21"/>
              </w:rPr>
              <w:t>2</w:t>
            </w:r>
          </w:p>
        </w:tc>
        <w:tc>
          <w:tcPr>
            <w:tcW w:w="896" w:type="dxa"/>
            <w:vAlign w:val="center"/>
          </w:tcPr>
          <w:p w:rsidR="007A6BFB" w:rsidRPr="001D2E86" w:rsidRDefault="007A6BFB" w:rsidP="00B54888">
            <w:pPr>
              <w:jc w:val="center"/>
              <w:rPr>
                <w:rFonts w:ascii="仿宋_GB2312" w:eastAsia="仿宋_GB2312"/>
                <w:spacing w:val="-20"/>
                <w:szCs w:val="21"/>
              </w:rPr>
            </w:pPr>
            <w:r w:rsidRPr="001D2E86">
              <w:rPr>
                <w:rFonts w:ascii="仿宋_GB2312" w:eastAsia="仿宋_GB2312" w:hint="eastAsia"/>
                <w:spacing w:val="-20"/>
                <w:szCs w:val="21"/>
              </w:rPr>
              <w:t>质量安全事故</w:t>
            </w: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Ansi="宋体" w:hint="eastAsia"/>
                <w:spacing w:val="-20"/>
                <w:szCs w:val="21"/>
              </w:rPr>
              <w:t>全年发生重大以上质量或安全事故</w:t>
            </w:r>
            <w:r w:rsidRPr="001D2E86">
              <w:rPr>
                <w:rFonts w:ascii="仿宋_GB2312" w:eastAsia="仿宋_GB2312" w:hAnsi="宋体" w:cs="宋体" w:hint="eastAsia"/>
                <w:spacing w:val="-20"/>
                <w:szCs w:val="21"/>
              </w:rPr>
              <w:t>，每发生</w:t>
            </w:r>
            <w:r w:rsidRPr="001D2E86">
              <w:rPr>
                <w:rFonts w:ascii="仿宋_GB2312" w:eastAsia="仿宋_GB2312" w:hAnsi="宋体" w:cs="宋体"/>
                <w:spacing w:val="-20"/>
                <w:szCs w:val="21"/>
              </w:rPr>
              <w:t>1</w:t>
            </w:r>
            <w:r w:rsidRPr="001D2E86">
              <w:rPr>
                <w:rFonts w:ascii="仿宋_GB2312" w:eastAsia="仿宋_GB2312" w:hAnsi="宋体" w:cs="宋体" w:hint="eastAsia"/>
                <w:spacing w:val="-20"/>
                <w:szCs w:val="21"/>
              </w:rPr>
              <w:t>次扣</w:t>
            </w:r>
            <w:r w:rsidRPr="001D2E86">
              <w:rPr>
                <w:rFonts w:ascii="仿宋_GB2312" w:eastAsia="仿宋_GB2312" w:hAnsi="宋体" w:cs="宋体"/>
                <w:spacing w:val="-20"/>
                <w:szCs w:val="21"/>
              </w:rPr>
              <w:t>100</w:t>
            </w:r>
            <w:r w:rsidRPr="001D2E86">
              <w:rPr>
                <w:rFonts w:ascii="仿宋_GB2312" w:eastAsia="仿宋_GB2312" w:hAnsi="宋体" w:cs="宋体" w:hint="eastAsia"/>
                <w:spacing w:val="-20"/>
                <w:szCs w:val="21"/>
              </w:rPr>
              <w:t>分</w:t>
            </w:r>
            <w:r w:rsidRPr="001D2E86">
              <w:rPr>
                <w:rFonts w:ascii="仿宋_GB2312" w:eastAsia="仿宋_GB2312" w:hAnsi="宋体" w:hint="eastAsia"/>
                <w:spacing w:val="-20"/>
                <w:szCs w:val="21"/>
              </w:rPr>
              <w:t>；发生</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次较大质量安全事故扣</w:t>
            </w:r>
            <w:r w:rsidRPr="001D2E86">
              <w:rPr>
                <w:rFonts w:ascii="仿宋_GB2312" w:eastAsia="仿宋_GB2312" w:hAnsi="宋体"/>
                <w:spacing w:val="-20"/>
                <w:szCs w:val="21"/>
              </w:rPr>
              <w:t>20</w:t>
            </w:r>
            <w:r w:rsidRPr="001D2E86">
              <w:rPr>
                <w:rFonts w:ascii="仿宋_GB2312" w:eastAsia="仿宋_GB2312" w:hAnsi="宋体" w:hint="eastAsia"/>
                <w:spacing w:val="-20"/>
                <w:szCs w:val="21"/>
              </w:rPr>
              <w:t>分</w:t>
            </w:r>
            <w:r w:rsidRPr="001D2E86">
              <w:rPr>
                <w:rFonts w:ascii="仿宋_GB2312" w:eastAsia="仿宋_GB2312" w:hAnsi="宋体" w:cs="宋体" w:hint="eastAsia"/>
                <w:spacing w:val="-20"/>
                <w:szCs w:val="21"/>
              </w:rPr>
              <w:t>；每发生</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次一般质量安全事故扣</w:t>
            </w:r>
            <w:r w:rsidRPr="001D2E86">
              <w:rPr>
                <w:rFonts w:ascii="仿宋_GB2312" w:eastAsia="仿宋_GB2312" w:hAnsi="宋体"/>
                <w:spacing w:val="-20"/>
                <w:szCs w:val="21"/>
              </w:rPr>
              <w:t>10</w:t>
            </w:r>
            <w:r w:rsidRPr="001D2E86">
              <w:rPr>
                <w:rFonts w:ascii="仿宋_GB2312" w:eastAsia="仿宋_GB2312" w:hAnsi="宋体" w:hint="eastAsia"/>
                <w:spacing w:val="-20"/>
                <w:szCs w:val="21"/>
              </w:rPr>
              <w:t>分；无事故的加</w:t>
            </w:r>
            <w:r w:rsidRPr="001D2E86">
              <w:rPr>
                <w:rFonts w:ascii="仿宋_GB2312" w:eastAsia="仿宋_GB2312" w:hAnsi="宋体"/>
                <w:spacing w:val="-20"/>
                <w:szCs w:val="21"/>
              </w:rPr>
              <w:t>10</w:t>
            </w:r>
            <w:r w:rsidRPr="001D2E86">
              <w:rPr>
                <w:rFonts w:ascii="仿宋_GB2312" w:eastAsia="仿宋_GB2312" w:hAnsi="宋体" w:hint="eastAsia"/>
                <w:spacing w:val="-20"/>
                <w:szCs w:val="21"/>
              </w:rPr>
              <w:t>分。（统计杭州市范围，以事故结案认定为准）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744"/>
        </w:trPr>
        <w:tc>
          <w:tcPr>
            <w:tcW w:w="652" w:type="dxa"/>
            <w:vAlign w:val="center"/>
          </w:tcPr>
          <w:p w:rsidR="007A6BFB" w:rsidRPr="001D2E86" w:rsidRDefault="007A6BFB" w:rsidP="00B54888">
            <w:pPr>
              <w:jc w:val="center"/>
              <w:rPr>
                <w:rFonts w:ascii="仿宋_GB2312" w:eastAsia="仿宋_GB2312"/>
                <w:spacing w:val="-20"/>
                <w:szCs w:val="21"/>
              </w:rPr>
            </w:pPr>
            <w:r w:rsidRPr="001D2E86">
              <w:rPr>
                <w:rFonts w:ascii="仿宋_GB2312" w:eastAsia="仿宋_GB2312"/>
                <w:spacing w:val="-20"/>
                <w:szCs w:val="21"/>
              </w:rPr>
              <w:t>3</w:t>
            </w:r>
          </w:p>
        </w:tc>
        <w:tc>
          <w:tcPr>
            <w:tcW w:w="896" w:type="dxa"/>
            <w:vAlign w:val="center"/>
          </w:tcPr>
          <w:p w:rsidR="007A6BFB" w:rsidRPr="001D2E86" w:rsidRDefault="007A6BFB" w:rsidP="00B54888">
            <w:pPr>
              <w:jc w:val="center"/>
              <w:rPr>
                <w:rFonts w:ascii="仿宋_GB2312" w:eastAsia="仿宋_GB2312"/>
                <w:spacing w:val="-20"/>
                <w:szCs w:val="21"/>
              </w:rPr>
            </w:pPr>
            <w:r w:rsidRPr="001D2E86">
              <w:rPr>
                <w:rFonts w:ascii="仿宋_GB2312" w:eastAsia="仿宋_GB2312" w:hint="eastAsia"/>
                <w:spacing w:val="-20"/>
                <w:szCs w:val="21"/>
              </w:rPr>
              <w:t>通报批评或表扬</w:t>
            </w: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Ansi="宋体" w:hint="eastAsia"/>
                <w:spacing w:val="-20"/>
                <w:szCs w:val="21"/>
              </w:rPr>
              <w:t>全年受区、县（市）建设局（监督站）通报批评</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次扣</w:t>
            </w:r>
            <w:r w:rsidRPr="001D2E86">
              <w:rPr>
                <w:rFonts w:ascii="仿宋_GB2312" w:eastAsia="仿宋_GB2312" w:hAnsi="宋体"/>
                <w:spacing w:val="-20"/>
                <w:szCs w:val="21"/>
              </w:rPr>
              <w:t>3</w:t>
            </w:r>
            <w:r w:rsidRPr="001D2E86">
              <w:rPr>
                <w:rFonts w:ascii="仿宋_GB2312" w:eastAsia="仿宋_GB2312" w:hAnsi="宋体" w:hint="eastAsia"/>
                <w:spacing w:val="-20"/>
                <w:szCs w:val="21"/>
              </w:rPr>
              <w:t>分；受市建委（总站）通报批评</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次扣</w:t>
            </w:r>
            <w:r w:rsidRPr="001D2E86">
              <w:rPr>
                <w:rFonts w:ascii="仿宋_GB2312" w:eastAsia="仿宋_GB2312" w:hAnsi="宋体"/>
                <w:spacing w:val="-20"/>
                <w:szCs w:val="21"/>
              </w:rPr>
              <w:t>5</w:t>
            </w:r>
            <w:r w:rsidRPr="001D2E86">
              <w:rPr>
                <w:rFonts w:ascii="仿宋_GB2312" w:eastAsia="仿宋_GB2312" w:hAnsi="宋体" w:hint="eastAsia"/>
                <w:spacing w:val="-20"/>
                <w:szCs w:val="21"/>
              </w:rPr>
              <w:t>分；受市人民政府通报批评</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次扣</w:t>
            </w:r>
            <w:r w:rsidRPr="001D2E86">
              <w:rPr>
                <w:rFonts w:ascii="仿宋_GB2312" w:eastAsia="仿宋_GB2312" w:hAnsi="宋体"/>
                <w:spacing w:val="-20"/>
                <w:szCs w:val="21"/>
              </w:rPr>
              <w:t>10</w:t>
            </w:r>
            <w:r w:rsidRPr="001D2E86">
              <w:rPr>
                <w:rFonts w:ascii="仿宋_GB2312" w:eastAsia="仿宋_GB2312" w:hAnsi="宋体" w:hint="eastAsia"/>
                <w:spacing w:val="-20"/>
                <w:szCs w:val="21"/>
              </w:rPr>
              <w:t>分；受省级政府管理部门通报批评的</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次扣</w:t>
            </w:r>
            <w:r w:rsidRPr="001D2E86">
              <w:rPr>
                <w:rFonts w:ascii="仿宋_GB2312" w:eastAsia="仿宋_GB2312" w:hAnsi="宋体"/>
                <w:spacing w:val="-20"/>
                <w:szCs w:val="21"/>
              </w:rPr>
              <w:t>15</w:t>
            </w:r>
            <w:r w:rsidRPr="001D2E86">
              <w:rPr>
                <w:rFonts w:ascii="仿宋_GB2312" w:eastAsia="仿宋_GB2312" w:hAnsi="宋体" w:hint="eastAsia"/>
                <w:spacing w:val="-20"/>
                <w:szCs w:val="21"/>
              </w:rPr>
              <w:t>分，部级及以上政府部门通报批评</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次扣</w:t>
            </w:r>
            <w:r w:rsidRPr="001D2E86">
              <w:rPr>
                <w:rFonts w:ascii="仿宋_GB2312" w:eastAsia="仿宋_GB2312" w:hAnsi="宋体"/>
                <w:spacing w:val="-20"/>
                <w:szCs w:val="21"/>
              </w:rPr>
              <w:t>20</w:t>
            </w:r>
            <w:r w:rsidRPr="001D2E86">
              <w:rPr>
                <w:rFonts w:ascii="仿宋_GB2312" w:eastAsia="仿宋_GB2312" w:hAnsi="宋体" w:hint="eastAsia"/>
                <w:spacing w:val="-20"/>
                <w:szCs w:val="21"/>
              </w:rPr>
              <w:t>分。通报表扬加分项对等。（统计杭州市范围，以当年度通报文书为准）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515"/>
        </w:trPr>
        <w:tc>
          <w:tcPr>
            <w:tcW w:w="652" w:type="dxa"/>
            <w:vAlign w:val="center"/>
          </w:tcPr>
          <w:p w:rsidR="007A6BFB" w:rsidRPr="001D2E86" w:rsidRDefault="007A6BFB" w:rsidP="00B54888">
            <w:pPr>
              <w:jc w:val="center"/>
              <w:rPr>
                <w:rFonts w:ascii="仿宋_GB2312" w:eastAsia="仿宋_GB2312" w:hAnsi="宋体" w:cs="宋体"/>
                <w:spacing w:val="-20"/>
                <w:kern w:val="0"/>
                <w:szCs w:val="21"/>
              </w:rPr>
            </w:pPr>
            <w:r w:rsidRPr="001D2E86">
              <w:rPr>
                <w:rFonts w:ascii="仿宋_GB2312" w:eastAsia="仿宋_GB2312" w:hAnsi="宋体" w:cs="宋体"/>
                <w:spacing w:val="-20"/>
                <w:kern w:val="0"/>
                <w:szCs w:val="21"/>
              </w:rPr>
              <w:t>4</w:t>
            </w:r>
          </w:p>
        </w:tc>
        <w:tc>
          <w:tcPr>
            <w:tcW w:w="896" w:type="dxa"/>
            <w:vAlign w:val="center"/>
          </w:tcPr>
          <w:p w:rsidR="007A6BFB" w:rsidRPr="001D2E86" w:rsidRDefault="007A6BFB" w:rsidP="00B54888">
            <w:pPr>
              <w:jc w:val="center"/>
              <w:rPr>
                <w:rFonts w:ascii="仿宋_GB2312" w:eastAsia="仿宋_GB2312"/>
                <w:spacing w:val="-20"/>
                <w:szCs w:val="21"/>
              </w:rPr>
            </w:pPr>
            <w:r w:rsidRPr="001D2E86">
              <w:rPr>
                <w:rFonts w:ascii="仿宋_GB2312" w:eastAsia="仿宋_GB2312" w:hAnsi="宋体" w:cs="宋体" w:hint="eastAsia"/>
                <w:spacing w:val="-20"/>
                <w:kern w:val="0"/>
                <w:szCs w:val="21"/>
              </w:rPr>
              <w:t>行政处罚</w:t>
            </w: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Ansi="宋体" w:cs="宋体" w:hint="eastAsia"/>
                <w:spacing w:val="-20"/>
                <w:kern w:val="0"/>
                <w:szCs w:val="21"/>
              </w:rPr>
              <w:t>受各级建设行政主管部门一般行政处罚的</w:t>
            </w:r>
            <w:r w:rsidRPr="001D2E86">
              <w:rPr>
                <w:rFonts w:ascii="仿宋_GB2312" w:eastAsia="仿宋_GB2312" w:hAnsi="宋体" w:hint="eastAsia"/>
                <w:spacing w:val="-20"/>
                <w:szCs w:val="21"/>
              </w:rPr>
              <w:t>扣</w:t>
            </w:r>
            <w:r w:rsidRPr="001D2E86">
              <w:rPr>
                <w:rFonts w:ascii="仿宋_GB2312" w:eastAsia="仿宋_GB2312" w:hAnsi="宋体"/>
                <w:spacing w:val="-20"/>
                <w:szCs w:val="21"/>
              </w:rPr>
              <w:t>10</w:t>
            </w:r>
            <w:r w:rsidRPr="001D2E86">
              <w:rPr>
                <w:rFonts w:ascii="仿宋_GB2312" w:eastAsia="仿宋_GB2312" w:hAnsi="宋体" w:hint="eastAsia"/>
                <w:spacing w:val="-20"/>
                <w:szCs w:val="21"/>
              </w:rPr>
              <w:t>分，简易</w:t>
            </w:r>
            <w:r w:rsidRPr="001D2E86">
              <w:rPr>
                <w:rFonts w:ascii="仿宋_GB2312" w:eastAsia="仿宋_GB2312" w:hAnsi="宋体" w:cs="宋体" w:hint="eastAsia"/>
                <w:spacing w:val="-20"/>
                <w:kern w:val="0"/>
                <w:szCs w:val="21"/>
              </w:rPr>
              <w:t>行政处罚</w:t>
            </w:r>
            <w:r w:rsidRPr="001D2E86">
              <w:rPr>
                <w:rFonts w:ascii="仿宋_GB2312" w:eastAsia="仿宋_GB2312" w:hAnsi="宋体" w:hint="eastAsia"/>
                <w:spacing w:val="-20"/>
                <w:szCs w:val="21"/>
              </w:rPr>
              <w:t>扣</w:t>
            </w:r>
            <w:r w:rsidRPr="001D2E86">
              <w:rPr>
                <w:rFonts w:ascii="仿宋_GB2312" w:eastAsia="仿宋_GB2312" w:hAnsi="宋体"/>
                <w:spacing w:val="-20"/>
                <w:szCs w:val="21"/>
              </w:rPr>
              <w:t>5</w:t>
            </w:r>
            <w:r w:rsidRPr="001D2E86">
              <w:rPr>
                <w:rFonts w:ascii="仿宋_GB2312" w:eastAsia="仿宋_GB2312" w:hAnsi="宋体" w:hint="eastAsia"/>
                <w:spacing w:val="-20"/>
                <w:szCs w:val="21"/>
              </w:rPr>
              <w:t>分（统计杭州市范围，以当年度行政处罚决定书为准）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781"/>
        </w:trPr>
        <w:tc>
          <w:tcPr>
            <w:tcW w:w="652" w:type="dxa"/>
            <w:vAlign w:val="center"/>
          </w:tcPr>
          <w:p w:rsidR="007A6BFB" w:rsidRPr="001D2E86" w:rsidRDefault="007A6BFB" w:rsidP="00B54888">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spacing w:val="-20"/>
                <w:kern w:val="0"/>
                <w:szCs w:val="21"/>
              </w:rPr>
              <w:t>5</w:t>
            </w:r>
          </w:p>
        </w:tc>
        <w:tc>
          <w:tcPr>
            <w:tcW w:w="896" w:type="dxa"/>
            <w:vAlign w:val="center"/>
          </w:tcPr>
          <w:p w:rsidR="007A6BFB" w:rsidRPr="001D2E86" w:rsidRDefault="007A6BFB" w:rsidP="00B54888">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社会责任</w:t>
            </w:r>
          </w:p>
        </w:tc>
        <w:tc>
          <w:tcPr>
            <w:tcW w:w="6300" w:type="dxa"/>
            <w:vAlign w:val="center"/>
          </w:tcPr>
          <w:p w:rsidR="007A6BFB" w:rsidRPr="001D2E86" w:rsidRDefault="007A6BFB" w:rsidP="00B54888">
            <w:pPr>
              <w:widowControl/>
              <w:spacing w:before="100" w:beforeAutospacing="1" w:after="100" w:afterAutospacing="1" w:line="300" w:lineRule="exact"/>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发生经监督机构查实的质量、安全、文明施工有责投诉，造成重大社会影响的发生</w:t>
            </w:r>
            <w:r w:rsidRPr="001D2E86">
              <w:rPr>
                <w:rFonts w:ascii="仿宋_GB2312" w:eastAsia="仿宋_GB2312" w:hAnsi="宋体" w:cs="宋体"/>
                <w:spacing w:val="-20"/>
                <w:kern w:val="0"/>
                <w:szCs w:val="21"/>
              </w:rPr>
              <w:t>1</w:t>
            </w:r>
            <w:r w:rsidRPr="001D2E86">
              <w:rPr>
                <w:rFonts w:ascii="仿宋_GB2312" w:eastAsia="仿宋_GB2312" w:hAnsi="宋体" w:cs="宋体" w:hint="eastAsia"/>
                <w:spacing w:val="-20"/>
                <w:kern w:val="0"/>
                <w:szCs w:val="21"/>
              </w:rPr>
              <w:t>次扣</w:t>
            </w:r>
            <w:r w:rsidRPr="001D2E86">
              <w:rPr>
                <w:rFonts w:ascii="仿宋_GB2312" w:eastAsia="仿宋_GB2312" w:hAnsi="宋体" w:cs="宋体"/>
                <w:spacing w:val="-20"/>
                <w:kern w:val="0"/>
                <w:szCs w:val="21"/>
              </w:rPr>
              <w:t>10</w:t>
            </w:r>
            <w:r w:rsidRPr="001D2E86">
              <w:rPr>
                <w:rFonts w:ascii="仿宋_GB2312" w:eastAsia="仿宋_GB2312" w:hAnsi="宋体" w:cs="宋体" w:hint="eastAsia"/>
                <w:spacing w:val="-20"/>
                <w:kern w:val="0"/>
                <w:szCs w:val="21"/>
              </w:rPr>
              <w:t>分（以各监督机构核实为准，不重复计算；造成重大社会影响以市级及以上媒体曝光为准）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744"/>
        </w:trPr>
        <w:tc>
          <w:tcPr>
            <w:tcW w:w="652" w:type="dxa"/>
            <w:vAlign w:val="center"/>
          </w:tcPr>
          <w:p w:rsidR="007A6BFB" w:rsidRPr="001D2E86" w:rsidRDefault="007A6BFB" w:rsidP="00B54888">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spacing w:val="-20"/>
                <w:kern w:val="0"/>
                <w:szCs w:val="21"/>
              </w:rPr>
              <w:t>6</w:t>
            </w:r>
          </w:p>
        </w:tc>
        <w:tc>
          <w:tcPr>
            <w:tcW w:w="896" w:type="dxa"/>
            <w:vAlign w:val="center"/>
          </w:tcPr>
          <w:p w:rsidR="007A6BFB" w:rsidRPr="001D2E86" w:rsidRDefault="007A6BFB" w:rsidP="00B54888">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抢险救灾</w:t>
            </w:r>
          </w:p>
        </w:tc>
        <w:tc>
          <w:tcPr>
            <w:tcW w:w="6300" w:type="dxa"/>
            <w:vAlign w:val="center"/>
          </w:tcPr>
          <w:p w:rsidR="007A6BFB" w:rsidRPr="001D2E86" w:rsidRDefault="007A6BFB" w:rsidP="00B54888">
            <w:pPr>
              <w:widowControl/>
              <w:spacing w:before="100" w:beforeAutospacing="1" w:after="100" w:afterAutospacing="1" w:line="300" w:lineRule="exact"/>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企业制定抢险救灾应急预案，建立抢险救灾小组或指定专门抢险救灾人员，</w:t>
            </w:r>
            <w:r w:rsidRPr="001D2E86">
              <w:rPr>
                <w:rFonts w:ascii="仿宋_GB2312" w:eastAsia="仿宋_GB2312" w:hAnsi="宋体" w:cs="宋体" w:hint="eastAsia"/>
                <w:spacing w:val="-20"/>
                <w:szCs w:val="21"/>
              </w:rPr>
              <w:t>每</w:t>
            </w:r>
            <w:r w:rsidRPr="001D2E86">
              <w:rPr>
                <w:rFonts w:ascii="仿宋_GB2312" w:eastAsia="仿宋_GB2312" w:hAnsi="宋体" w:cs="宋体" w:hint="eastAsia"/>
                <w:spacing w:val="-20"/>
                <w:kern w:val="0"/>
                <w:szCs w:val="21"/>
              </w:rPr>
              <w:t>承担杭州市突发事件抢险救灾任务</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次加</w:t>
            </w:r>
            <w:r w:rsidRPr="001D2E86">
              <w:rPr>
                <w:rFonts w:ascii="仿宋_GB2312" w:eastAsia="仿宋_GB2312" w:hAnsi="宋体"/>
                <w:spacing w:val="-20"/>
                <w:szCs w:val="21"/>
              </w:rPr>
              <w:t>20</w:t>
            </w:r>
            <w:r w:rsidRPr="001D2E86">
              <w:rPr>
                <w:rFonts w:ascii="仿宋_GB2312" w:eastAsia="仿宋_GB2312" w:hAnsi="宋体" w:hint="eastAsia"/>
                <w:spacing w:val="-20"/>
                <w:szCs w:val="21"/>
              </w:rPr>
              <w:t>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781"/>
        </w:trPr>
        <w:tc>
          <w:tcPr>
            <w:tcW w:w="652" w:type="dxa"/>
            <w:vAlign w:val="center"/>
          </w:tcPr>
          <w:p w:rsidR="007A6BFB" w:rsidRPr="001D2E86" w:rsidRDefault="007A6BFB" w:rsidP="00B54888">
            <w:pPr>
              <w:jc w:val="center"/>
              <w:rPr>
                <w:rFonts w:ascii="仿宋_GB2312" w:eastAsia="仿宋_GB2312"/>
                <w:spacing w:val="-20"/>
                <w:szCs w:val="21"/>
              </w:rPr>
            </w:pPr>
            <w:r w:rsidRPr="001D2E86">
              <w:rPr>
                <w:rFonts w:ascii="仿宋_GB2312" w:eastAsia="仿宋_GB2312"/>
                <w:spacing w:val="-20"/>
                <w:szCs w:val="21"/>
              </w:rPr>
              <w:t>7</w:t>
            </w:r>
          </w:p>
        </w:tc>
        <w:tc>
          <w:tcPr>
            <w:tcW w:w="896" w:type="dxa"/>
            <w:vAlign w:val="center"/>
          </w:tcPr>
          <w:p w:rsidR="007A6BFB" w:rsidRPr="001D2E86" w:rsidRDefault="007A6BFB" w:rsidP="00B54888">
            <w:pPr>
              <w:jc w:val="center"/>
              <w:rPr>
                <w:rFonts w:ascii="仿宋_GB2312" w:eastAsia="仿宋_GB2312"/>
                <w:spacing w:val="-20"/>
                <w:szCs w:val="21"/>
              </w:rPr>
            </w:pPr>
            <w:r w:rsidRPr="001D2E86">
              <w:rPr>
                <w:rFonts w:ascii="仿宋_GB2312" w:eastAsia="仿宋_GB2312" w:hint="eastAsia"/>
                <w:spacing w:val="-20"/>
                <w:szCs w:val="21"/>
              </w:rPr>
              <w:t>企业创优</w:t>
            </w:r>
          </w:p>
        </w:tc>
        <w:tc>
          <w:tcPr>
            <w:tcW w:w="6300" w:type="dxa"/>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获得区、县（市）级质量安全奖加</w:t>
            </w:r>
            <w:r w:rsidRPr="001D2E86">
              <w:rPr>
                <w:rFonts w:ascii="仿宋_GB2312" w:eastAsia="仿宋_GB2312"/>
                <w:spacing w:val="-20"/>
                <w:szCs w:val="21"/>
              </w:rPr>
              <w:t>3</w:t>
            </w:r>
            <w:r w:rsidRPr="001D2E86">
              <w:rPr>
                <w:rFonts w:ascii="仿宋_GB2312" w:eastAsia="仿宋_GB2312" w:hint="eastAsia"/>
                <w:spacing w:val="-20"/>
                <w:szCs w:val="21"/>
              </w:rPr>
              <w:t>分；获得市级结构优质、西湖杯加</w:t>
            </w:r>
            <w:r w:rsidRPr="001D2E86">
              <w:rPr>
                <w:rFonts w:ascii="仿宋_GB2312" w:eastAsia="仿宋_GB2312"/>
                <w:spacing w:val="-20"/>
                <w:szCs w:val="21"/>
              </w:rPr>
              <w:t>5</w:t>
            </w:r>
            <w:r w:rsidRPr="001D2E86">
              <w:rPr>
                <w:rFonts w:ascii="仿宋_GB2312" w:eastAsia="仿宋_GB2312" w:hint="eastAsia"/>
                <w:spacing w:val="-20"/>
                <w:szCs w:val="21"/>
              </w:rPr>
              <w:t>分；获得省标化、省钱江杯加</w:t>
            </w:r>
            <w:r w:rsidRPr="001D2E86">
              <w:rPr>
                <w:rFonts w:ascii="仿宋_GB2312" w:eastAsia="仿宋_GB2312"/>
                <w:spacing w:val="-20"/>
                <w:szCs w:val="21"/>
              </w:rPr>
              <w:t>10</w:t>
            </w:r>
            <w:r w:rsidRPr="001D2E86">
              <w:rPr>
                <w:rFonts w:ascii="仿宋_GB2312" w:eastAsia="仿宋_GB2312" w:hint="eastAsia"/>
                <w:spacing w:val="-20"/>
                <w:szCs w:val="21"/>
              </w:rPr>
              <w:t>分；获得鲁班奖、国家优质奖每项目加</w:t>
            </w:r>
            <w:r w:rsidRPr="001D2E86">
              <w:rPr>
                <w:rFonts w:ascii="仿宋_GB2312" w:eastAsia="仿宋_GB2312"/>
                <w:spacing w:val="-20"/>
                <w:szCs w:val="21"/>
              </w:rPr>
              <w:t>20</w:t>
            </w:r>
            <w:r w:rsidRPr="001D2E86">
              <w:rPr>
                <w:rFonts w:ascii="仿宋_GB2312" w:eastAsia="仿宋_GB2312" w:hint="eastAsia"/>
                <w:spacing w:val="-20"/>
                <w:szCs w:val="21"/>
              </w:rPr>
              <w:t>分。（统计杭州市范围，以当年度通告为准）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744"/>
        </w:trPr>
        <w:tc>
          <w:tcPr>
            <w:tcW w:w="652" w:type="dxa"/>
            <w:vAlign w:val="center"/>
          </w:tcPr>
          <w:p w:rsidR="007A6BFB" w:rsidRPr="001D2E86" w:rsidRDefault="007A6BFB" w:rsidP="00B54888">
            <w:pPr>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spacing w:val="-20"/>
                <w:kern w:val="0"/>
                <w:szCs w:val="21"/>
              </w:rPr>
              <w:t>8</w:t>
            </w:r>
          </w:p>
        </w:tc>
        <w:tc>
          <w:tcPr>
            <w:tcW w:w="896" w:type="dxa"/>
            <w:vAlign w:val="center"/>
          </w:tcPr>
          <w:p w:rsidR="007A6BFB" w:rsidRPr="001D2E86" w:rsidRDefault="007A6BFB" w:rsidP="00B54888">
            <w:pPr>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部、省级迎检工作</w:t>
            </w:r>
          </w:p>
        </w:tc>
        <w:tc>
          <w:tcPr>
            <w:tcW w:w="6300" w:type="dxa"/>
            <w:vAlign w:val="center"/>
          </w:tcPr>
          <w:p w:rsidR="007A6BFB" w:rsidRPr="001D2E86" w:rsidRDefault="007A6BFB" w:rsidP="00B54888">
            <w:pPr>
              <w:spacing w:line="300" w:lineRule="exact"/>
              <w:rPr>
                <w:rFonts w:ascii="仿宋_GB2312" w:eastAsia="仿宋_GB2312"/>
                <w:spacing w:val="-20"/>
                <w:szCs w:val="21"/>
              </w:rPr>
            </w:pPr>
            <w:r w:rsidRPr="001D2E86">
              <w:rPr>
                <w:rFonts w:ascii="仿宋_GB2312" w:eastAsia="仿宋_GB2312" w:hint="eastAsia"/>
                <w:spacing w:val="-20"/>
                <w:szCs w:val="21"/>
              </w:rPr>
              <w:t>主动申报并列入监督机构迎检备选项目的，每项目加</w:t>
            </w:r>
            <w:r w:rsidRPr="001D2E86">
              <w:rPr>
                <w:rFonts w:ascii="仿宋_GB2312" w:eastAsia="仿宋_GB2312"/>
                <w:spacing w:val="-20"/>
                <w:szCs w:val="21"/>
              </w:rPr>
              <w:t>2</w:t>
            </w:r>
            <w:r w:rsidRPr="001D2E86">
              <w:rPr>
                <w:rFonts w:ascii="仿宋_GB2312" w:eastAsia="仿宋_GB2312" w:hint="eastAsia"/>
                <w:spacing w:val="-20"/>
                <w:szCs w:val="21"/>
              </w:rPr>
              <w:t>分；承担省级质量安全专项检查一次每项目加</w:t>
            </w:r>
            <w:r w:rsidRPr="001D2E86">
              <w:rPr>
                <w:rFonts w:ascii="仿宋_GB2312" w:eastAsia="仿宋_GB2312"/>
                <w:spacing w:val="-20"/>
                <w:szCs w:val="21"/>
              </w:rPr>
              <w:t>10</w:t>
            </w:r>
            <w:r w:rsidRPr="001D2E86">
              <w:rPr>
                <w:rFonts w:ascii="仿宋_GB2312" w:eastAsia="仿宋_GB2312" w:hint="eastAsia"/>
                <w:spacing w:val="-20"/>
                <w:szCs w:val="21"/>
              </w:rPr>
              <w:t>分；承担部级专项检查一次每项目加</w:t>
            </w:r>
            <w:r w:rsidRPr="001D2E86">
              <w:rPr>
                <w:rFonts w:ascii="仿宋_GB2312" w:eastAsia="仿宋_GB2312"/>
                <w:spacing w:val="-20"/>
                <w:szCs w:val="21"/>
              </w:rPr>
              <w:t>15</w:t>
            </w:r>
            <w:r w:rsidRPr="001D2E86">
              <w:rPr>
                <w:rFonts w:ascii="仿宋_GB2312" w:eastAsia="仿宋_GB2312" w:hint="eastAsia"/>
                <w:spacing w:val="-20"/>
                <w:szCs w:val="21"/>
              </w:rPr>
              <w:t>分。</w:t>
            </w:r>
          </w:p>
          <w:p w:rsidR="007A6BFB" w:rsidRPr="001D2E86" w:rsidRDefault="007A6BFB" w:rsidP="00B54888">
            <w:pPr>
              <w:spacing w:line="300" w:lineRule="exact"/>
              <w:rPr>
                <w:rFonts w:ascii="仿宋_GB2312" w:eastAsia="仿宋_GB2312" w:hAnsi="宋体" w:cs="宋体"/>
                <w:spacing w:val="-20"/>
                <w:kern w:val="0"/>
                <w:szCs w:val="21"/>
              </w:rPr>
            </w:pPr>
            <w:r w:rsidRPr="001D2E86">
              <w:rPr>
                <w:rFonts w:ascii="仿宋_GB2312" w:eastAsia="仿宋_GB2312" w:hint="eastAsia"/>
                <w:spacing w:val="-20"/>
                <w:szCs w:val="21"/>
              </w:rPr>
              <w:t>（统计杭州市范围，以企业申报单经监督机构确认为准，承担检查以查到为准）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625"/>
        </w:trPr>
        <w:tc>
          <w:tcPr>
            <w:tcW w:w="652" w:type="dxa"/>
            <w:vAlign w:val="center"/>
          </w:tcPr>
          <w:p w:rsidR="007A6BFB" w:rsidRPr="001D2E86" w:rsidRDefault="007A6BFB" w:rsidP="00B54888">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spacing w:val="-20"/>
                <w:kern w:val="0"/>
                <w:szCs w:val="21"/>
              </w:rPr>
              <w:t>9</w:t>
            </w:r>
          </w:p>
        </w:tc>
        <w:tc>
          <w:tcPr>
            <w:tcW w:w="896" w:type="dxa"/>
            <w:vAlign w:val="center"/>
          </w:tcPr>
          <w:p w:rsidR="007A6BFB" w:rsidRPr="001D2E86" w:rsidRDefault="007A6BFB" w:rsidP="00B54888">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质量安全现场会</w:t>
            </w:r>
          </w:p>
        </w:tc>
        <w:tc>
          <w:tcPr>
            <w:tcW w:w="6300" w:type="dxa"/>
            <w:vAlign w:val="center"/>
          </w:tcPr>
          <w:p w:rsidR="007A6BFB" w:rsidRPr="001D2E86" w:rsidRDefault="007A6BFB" w:rsidP="00B54888">
            <w:pPr>
              <w:widowControl/>
              <w:spacing w:before="100" w:beforeAutospacing="1" w:after="100" w:afterAutospacing="1" w:line="300" w:lineRule="exact"/>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企业制定并落实样板工地创建计划，每承担建设行政管理部门（监督站）组织的现场样板工地</w:t>
            </w:r>
            <w:r w:rsidRPr="001D2E86">
              <w:rPr>
                <w:rFonts w:ascii="仿宋_GB2312" w:eastAsia="仿宋_GB2312" w:hAnsi="宋体" w:hint="eastAsia"/>
                <w:spacing w:val="-20"/>
                <w:szCs w:val="21"/>
              </w:rPr>
              <w:t>观摩学习任务或</w:t>
            </w:r>
            <w:r w:rsidRPr="001D2E86">
              <w:rPr>
                <w:rFonts w:ascii="仿宋_GB2312" w:eastAsia="仿宋_GB2312" w:hAnsi="宋体" w:cs="宋体" w:hint="eastAsia"/>
                <w:spacing w:val="-20"/>
                <w:kern w:val="0"/>
                <w:szCs w:val="21"/>
              </w:rPr>
              <w:t>质量安全现场会一次加</w:t>
            </w:r>
            <w:r w:rsidRPr="001D2E86">
              <w:rPr>
                <w:rFonts w:ascii="仿宋_GB2312" w:eastAsia="仿宋_GB2312" w:hAnsi="宋体"/>
                <w:spacing w:val="-20"/>
                <w:szCs w:val="21"/>
              </w:rPr>
              <w:t>10</w:t>
            </w:r>
            <w:r w:rsidRPr="001D2E86">
              <w:rPr>
                <w:rFonts w:ascii="仿宋_GB2312" w:eastAsia="仿宋_GB2312" w:hAnsi="宋体" w:hint="eastAsia"/>
                <w:spacing w:val="-20"/>
                <w:szCs w:val="21"/>
              </w:rPr>
              <w:t>分</w:t>
            </w:r>
          </w:p>
        </w:tc>
        <w:tc>
          <w:tcPr>
            <w:tcW w:w="900" w:type="dxa"/>
          </w:tcPr>
          <w:p w:rsidR="007A6BFB" w:rsidRPr="001D2E86" w:rsidRDefault="007A6BFB" w:rsidP="00B54888">
            <w:pPr>
              <w:rPr>
                <w:rFonts w:ascii="仿宋_GB2312" w:eastAsia="仿宋_GB2312"/>
                <w:spacing w:val="-20"/>
                <w:szCs w:val="21"/>
              </w:rPr>
            </w:pPr>
          </w:p>
        </w:tc>
      </w:tr>
      <w:tr w:rsidR="007A6BFB" w:rsidRPr="001D2E86" w:rsidTr="00B54888">
        <w:trPr>
          <w:trHeight w:val="781"/>
        </w:trPr>
        <w:tc>
          <w:tcPr>
            <w:tcW w:w="652" w:type="dxa"/>
            <w:vAlign w:val="center"/>
          </w:tcPr>
          <w:p w:rsidR="007A6BFB" w:rsidRPr="001D2E86" w:rsidRDefault="007A6BFB" w:rsidP="00B54888">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spacing w:val="-20"/>
                <w:kern w:val="0"/>
                <w:szCs w:val="21"/>
              </w:rPr>
              <w:t>10</w:t>
            </w:r>
          </w:p>
        </w:tc>
        <w:tc>
          <w:tcPr>
            <w:tcW w:w="896" w:type="dxa"/>
            <w:vAlign w:val="center"/>
          </w:tcPr>
          <w:p w:rsidR="007A6BFB" w:rsidRPr="001D2E86" w:rsidRDefault="007A6BFB" w:rsidP="00B54888">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企业物联网建设</w:t>
            </w:r>
          </w:p>
        </w:tc>
        <w:tc>
          <w:tcPr>
            <w:tcW w:w="6300" w:type="dxa"/>
            <w:vAlign w:val="center"/>
          </w:tcPr>
          <w:p w:rsidR="007A6BFB" w:rsidRPr="001D2E86" w:rsidRDefault="007A6BFB" w:rsidP="00B54888">
            <w:pPr>
              <w:widowControl/>
              <w:spacing w:before="100" w:beforeAutospacing="1" w:after="100" w:afterAutospacing="1" w:line="300" w:lineRule="exact"/>
              <w:rPr>
                <w:rFonts w:ascii="仿宋_GB2312" w:eastAsia="仿宋_GB2312" w:hAnsi="宋体"/>
                <w:spacing w:val="-20"/>
                <w:szCs w:val="21"/>
                <w:shd w:val="clear" w:color="auto" w:fill="FFFFFF"/>
              </w:rPr>
            </w:pPr>
            <w:r w:rsidRPr="001D2E86">
              <w:rPr>
                <w:rFonts w:ascii="仿宋_GB2312" w:eastAsia="仿宋_GB2312" w:hAnsi="宋体" w:hint="eastAsia"/>
                <w:spacing w:val="-20"/>
                <w:szCs w:val="21"/>
                <w:shd w:val="clear" w:color="auto" w:fill="FFFFFF"/>
              </w:rPr>
              <w:t>企业设立物联网管理应用平台配备专用场地和监控中心的加</w:t>
            </w:r>
            <w:r w:rsidRPr="001D2E86">
              <w:rPr>
                <w:rFonts w:ascii="仿宋_GB2312" w:eastAsia="仿宋_GB2312" w:hAnsi="宋体"/>
                <w:spacing w:val="-20"/>
                <w:szCs w:val="21"/>
                <w:shd w:val="clear" w:color="auto" w:fill="FFFFFF"/>
              </w:rPr>
              <w:t>10</w:t>
            </w:r>
            <w:r w:rsidRPr="001D2E86">
              <w:rPr>
                <w:rFonts w:ascii="仿宋_GB2312" w:eastAsia="仿宋_GB2312" w:hAnsi="宋体" w:hint="eastAsia"/>
                <w:spacing w:val="-20"/>
                <w:szCs w:val="21"/>
                <w:shd w:val="clear" w:color="auto" w:fill="FFFFFF"/>
              </w:rPr>
              <w:t>分，与区域内所属工程、政府监管部门联网加</w:t>
            </w:r>
            <w:r w:rsidRPr="001D2E86">
              <w:rPr>
                <w:rFonts w:ascii="仿宋_GB2312" w:eastAsia="仿宋_GB2312" w:hAnsi="宋体"/>
                <w:spacing w:val="-20"/>
                <w:szCs w:val="21"/>
                <w:shd w:val="clear" w:color="auto" w:fill="FFFFFF"/>
              </w:rPr>
              <w:t>10</w:t>
            </w:r>
            <w:r w:rsidRPr="001D2E86">
              <w:rPr>
                <w:rFonts w:ascii="仿宋_GB2312" w:eastAsia="仿宋_GB2312" w:hAnsi="宋体" w:hint="eastAsia"/>
                <w:spacing w:val="-20"/>
                <w:szCs w:val="21"/>
                <w:shd w:val="clear" w:color="auto" w:fill="FFFFFF"/>
              </w:rPr>
              <w:t>分。（以实地考察和监督部门确认为准）</w:t>
            </w:r>
          </w:p>
        </w:tc>
        <w:tc>
          <w:tcPr>
            <w:tcW w:w="900" w:type="dxa"/>
            <w:vAlign w:val="center"/>
          </w:tcPr>
          <w:p w:rsidR="007A6BFB" w:rsidRPr="001D2E86" w:rsidRDefault="007A6BFB" w:rsidP="00B54888">
            <w:pPr>
              <w:widowControl/>
              <w:spacing w:before="100" w:beforeAutospacing="1" w:after="100" w:afterAutospacing="1"/>
              <w:rPr>
                <w:rFonts w:ascii="仿宋_GB2312" w:eastAsia="仿宋_GB2312" w:hAnsi="宋体"/>
                <w:spacing w:val="-20"/>
                <w:szCs w:val="21"/>
                <w:shd w:val="clear" w:color="auto" w:fill="FFFFFF"/>
              </w:rPr>
            </w:pPr>
          </w:p>
        </w:tc>
      </w:tr>
      <w:tr w:rsidR="007A6BFB" w:rsidRPr="001D2E86" w:rsidTr="00B54888">
        <w:trPr>
          <w:trHeight w:val="583"/>
        </w:trPr>
        <w:tc>
          <w:tcPr>
            <w:tcW w:w="652" w:type="dxa"/>
            <w:vAlign w:val="center"/>
          </w:tcPr>
          <w:p w:rsidR="007A6BFB" w:rsidRPr="001D2E86" w:rsidRDefault="007A6BFB" w:rsidP="00B54888">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合计</w:t>
            </w:r>
          </w:p>
        </w:tc>
        <w:tc>
          <w:tcPr>
            <w:tcW w:w="7196" w:type="dxa"/>
            <w:gridSpan w:val="2"/>
            <w:vAlign w:val="center"/>
          </w:tcPr>
          <w:p w:rsidR="007A6BFB" w:rsidRPr="001D2E86" w:rsidRDefault="007A6BFB" w:rsidP="00B54888">
            <w:pPr>
              <w:widowControl/>
              <w:spacing w:before="100" w:beforeAutospacing="1" w:after="100" w:afterAutospacing="1" w:line="300" w:lineRule="exact"/>
              <w:rPr>
                <w:rFonts w:ascii="仿宋_GB2312" w:eastAsia="仿宋_GB2312" w:hAnsi="宋体"/>
                <w:spacing w:val="-20"/>
                <w:szCs w:val="21"/>
                <w:shd w:val="clear" w:color="auto" w:fill="FFFFFF"/>
              </w:rPr>
            </w:pPr>
          </w:p>
        </w:tc>
        <w:tc>
          <w:tcPr>
            <w:tcW w:w="900" w:type="dxa"/>
            <w:vAlign w:val="center"/>
          </w:tcPr>
          <w:p w:rsidR="007A6BFB" w:rsidRPr="001D2E86" w:rsidRDefault="007A6BFB" w:rsidP="00B54888">
            <w:pPr>
              <w:widowControl/>
              <w:spacing w:before="100" w:beforeAutospacing="1" w:after="100" w:afterAutospacing="1"/>
              <w:rPr>
                <w:rFonts w:ascii="仿宋_GB2312" w:eastAsia="仿宋_GB2312" w:hAnsi="宋体"/>
                <w:spacing w:val="-20"/>
                <w:szCs w:val="21"/>
                <w:shd w:val="clear" w:color="auto" w:fill="FFFFFF"/>
              </w:rPr>
            </w:pPr>
          </w:p>
        </w:tc>
      </w:tr>
    </w:tbl>
    <w:p w:rsidR="007A6BFB" w:rsidRDefault="007A6BFB">
      <w:r w:rsidRPr="001D2E86">
        <w:rPr>
          <w:rFonts w:ascii="仿宋_GB2312" w:eastAsia="仿宋_GB2312" w:hint="eastAsia"/>
          <w:spacing w:val="-20"/>
          <w:szCs w:val="21"/>
        </w:rPr>
        <w:t>注：各评价项中评价分按符合要求的得满分，基本符合要求得</w:t>
      </w:r>
      <w:r w:rsidRPr="001D2E86">
        <w:rPr>
          <w:rFonts w:ascii="仿宋_GB2312" w:eastAsia="仿宋_GB2312"/>
          <w:spacing w:val="-20"/>
          <w:szCs w:val="21"/>
        </w:rPr>
        <w:t>60%~80%</w:t>
      </w:r>
      <w:r w:rsidRPr="001D2E86">
        <w:rPr>
          <w:rFonts w:ascii="仿宋_GB2312" w:eastAsia="仿宋_GB2312" w:hint="eastAsia"/>
          <w:spacing w:val="-20"/>
          <w:szCs w:val="21"/>
        </w:rPr>
        <w:t>的分，</w:t>
      </w:r>
    </w:p>
    <w:sectPr w:rsidR="007A6BFB" w:rsidSect="00CA37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DB2" w:rsidRDefault="00003DB2" w:rsidP="00D75C47">
      <w:r>
        <w:separator/>
      </w:r>
    </w:p>
  </w:endnote>
  <w:endnote w:type="continuationSeparator" w:id="0">
    <w:p w:rsidR="00003DB2" w:rsidRDefault="00003DB2" w:rsidP="00D75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40001" w:csb1="00000000"/>
  </w:font>
  <w:font w:name="??_GB2312">
    <w:altName w:val="MS Mincho"/>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24" w:rsidRDefault="00D75C47" w:rsidP="00B264BF">
    <w:pPr>
      <w:pStyle w:val="a3"/>
      <w:framePr w:wrap="around" w:vAnchor="text" w:hAnchor="margin" w:xAlign="right" w:y="1"/>
      <w:rPr>
        <w:rStyle w:val="a4"/>
      </w:rPr>
    </w:pPr>
    <w:r>
      <w:rPr>
        <w:rStyle w:val="a4"/>
      </w:rPr>
      <w:fldChar w:fldCharType="begin"/>
    </w:r>
    <w:r w:rsidR="001131E4">
      <w:rPr>
        <w:rStyle w:val="a4"/>
      </w:rPr>
      <w:instrText xml:space="preserve">PAGE  </w:instrText>
    </w:r>
    <w:r>
      <w:rPr>
        <w:rStyle w:val="a4"/>
      </w:rPr>
      <w:fldChar w:fldCharType="end"/>
    </w:r>
  </w:p>
  <w:p w:rsidR="004C5E24" w:rsidRDefault="00003DB2" w:rsidP="00B264B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24" w:rsidRDefault="00D75C47" w:rsidP="00B264BF">
    <w:pPr>
      <w:pStyle w:val="a3"/>
      <w:framePr w:wrap="around" w:vAnchor="text" w:hAnchor="margin" w:xAlign="right" w:y="1"/>
      <w:rPr>
        <w:rStyle w:val="a4"/>
      </w:rPr>
    </w:pPr>
    <w:r>
      <w:rPr>
        <w:rStyle w:val="a4"/>
      </w:rPr>
      <w:fldChar w:fldCharType="begin"/>
    </w:r>
    <w:r w:rsidR="001131E4">
      <w:rPr>
        <w:rStyle w:val="a4"/>
      </w:rPr>
      <w:instrText xml:space="preserve">PAGE  </w:instrText>
    </w:r>
    <w:r>
      <w:rPr>
        <w:rStyle w:val="a4"/>
      </w:rPr>
      <w:fldChar w:fldCharType="separate"/>
    </w:r>
    <w:r w:rsidR="0077653B">
      <w:rPr>
        <w:rStyle w:val="a4"/>
        <w:noProof/>
      </w:rPr>
      <w:t>2</w:t>
    </w:r>
    <w:r>
      <w:rPr>
        <w:rStyle w:val="a4"/>
      </w:rPr>
      <w:fldChar w:fldCharType="end"/>
    </w:r>
  </w:p>
  <w:p w:rsidR="004C5E24" w:rsidRDefault="00003DB2" w:rsidP="00B264B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DB2" w:rsidRDefault="00003DB2" w:rsidP="00D75C47">
      <w:r>
        <w:separator/>
      </w:r>
    </w:p>
  </w:footnote>
  <w:footnote w:type="continuationSeparator" w:id="0">
    <w:p w:rsidR="00003DB2" w:rsidRDefault="00003DB2" w:rsidP="00D75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24" w:rsidRDefault="00003DB2" w:rsidP="00B264B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BFB"/>
    <w:rsid w:val="00003DB2"/>
    <w:rsid w:val="001131E4"/>
    <w:rsid w:val="0077653B"/>
    <w:rsid w:val="007A6BFB"/>
    <w:rsid w:val="00CA37B9"/>
    <w:rsid w:val="00D75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A6BF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7A6BFB"/>
    <w:rPr>
      <w:rFonts w:ascii="Times New Roman" w:eastAsia="宋体" w:hAnsi="Times New Roman" w:cs="Times New Roman"/>
      <w:sz w:val="18"/>
      <w:szCs w:val="18"/>
    </w:rPr>
  </w:style>
  <w:style w:type="character" w:styleId="a4">
    <w:name w:val="page number"/>
    <w:basedOn w:val="a0"/>
    <w:uiPriority w:val="99"/>
    <w:rsid w:val="007A6BFB"/>
    <w:rPr>
      <w:rFonts w:cs="Times New Roman"/>
    </w:rPr>
  </w:style>
  <w:style w:type="paragraph" w:styleId="a5">
    <w:name w:val="header"/>
    <w:basedOn w:val="a"/>
    <w:link w:val="Char0"/>
    <w:uiPriority w:val="99"/>
    <w:rsid w:val="007A6BF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rsid w:val="007A6BF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2015-01-14T03:18:00Z</dcterms:created>
  <dcterms:modified xsi:type="dcterms:W3CDTF">2015-01-14T04:02:00Z</dcterms:modified>
</cp:coreProperties>
</file>