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4F" w:rsidRDefault="005A174F" w:rsidP="00823DA2">
      <w:pPr>
        <w:jc w:val="center"/>
        <w:rPr>
          <w:rFonts w:ascii="宋体" w:cs="宋体"/>
          <w:b/>
          <w:bCs/>
          <w:sz w:val="32"/>
          <w:szCs w:val="32"/>
        </w:rPr>
      </w:pPr>
    </w:p>
    <w:p w:rsidR="005A174F" w:rsidRDefault="005A174F" w:rsidP="00823DA2">
      <w:pPr>
        <w:jc w:val="center"/>
        <w:rPr>
          <w:rFonts w:ascii="宋体" w:cs="宋体"/>
          <w:b/>
          <w:bCs/>
          <w:sz w:val="32"/>
          <w:szCs w:val="32"/>
        </w:rPr>
      </w:pPr>
    </w:p>
    <w:p w:rsidR="005A174F" w:rsidRDefault="005A174F" w:rsidP="00823DA2">
      <w:pPr>
        <w:jc w:val="center"/>
        <w:rPr>
          <w:rFonts w:ascii="宋体" w:cs="宋体"/>
          <w:b/>
          <w:bCs/>
          <w:sz w:val="32"/>
          <w:szCs w:val="32"/>
        </w:rPr>
      </w:pPr>
    </w:p>
    <w:p w:rsidR="005A174F" w:rsidRPr="00823DA2" w:rsidRDefault="005A174F" w:rsidP="00823DA2">
      <w:pPr>
        <w:jc w:val="center"/>
        <w:rPr>
          <w:rFonts w:ascii="宋体" w:cs="宋体"/>
          <w:b/>
          <w:bCs/>
          <w:sz w:val="32"/>
          <w:szCs w:val="32"/>
        </w:rPr>
      </w:pPr>
      <w:r w:rsidRPr="00823DA2">
        <w:rPr>
          <w:rFonts w:ascii="宋体" w:hAnsi="宋体" w:cs="宋体" w:hint="eastAsia"/>
          <w:b/>
          <w:bCs/>
          <w:sz w:val="32"/>
          <w:szCs w:val="32"/>
        </w:rPr>
        <w:t>关于举办“建筑起重机械维护保养技术培训班”的通知</w:t>
      </w:r>
    </w:p>
    <w:p w:rsidR="005A174F" w:rsidRDefault="005A174F" w:rsidP="00865337">
      <w:pPr>
        <w:rPr>
          <w:rFonts w:ascii="宋体" w:cs="宋体"/>
          <w:sz w:val="28"/>
          <w:szCs w:val="28"/>
        </w:rPr>
      </w:pPr>
    </w:p>
    <w:p w:rsidR="005A174F" w:rsidRPr="00865337" w:rsidRDefault="005A174F" w:rsidP="00865337">
      <w:pPr>
        <w:rPr>
          <w:rFonts w:ascii="宋体" w:cs="宋体"/>
          <w:sz w:val="28"/>
          <w:szCs w:val="28"/>
        </w:rPr>
      </w:pPr>
      <w:r w:rsidRPr="00865337">
        <w:rPr>
          <w:rFonts w:ascii="宋体" w:hAnsi="宋体" w:cs="宋体" w:hint="eastAsia"/>
          <w:sz w:val="28"/>
          <w:szCs w:val="28"/>
        </w:rPr>
        <w:t>各有关施工企业、建机企业、监理公司：</w:t>
      </w:r>
    </w:p>
    <w:p w:rsidR="005A174F" w:rsidRPr="00865337" w:rsidRDefault="005A174F" w:rsidP="00865337">
      <w:pPr>
        <w:rPr>
          <w:rFonts w:ascii="宋体" w:cs="宋体"/>
          <w:sz w:val="28"/>
          <w:szCs w:val="28"/>
        </w:rPr>
      </w:pPr>
      <w:r>
        <w:rPr>
          <w:rFonts w:ascii="宋体" w:hAnsi="宋体" w:cs="宋体"/>
          <w:sz w:val="28"/>
          <w:szCs w:val="28"/>
        </w:rPr>
        <w:t xml:space="preserve">    </w:t>
      </w:r>
      <w:r w:rsidRPr="00865337">
        <w:rPr>
          <w:rFonts w:ascii="宋体" w:hAnsi="宋体" w:cs="宋体" w:hint="eastAsia"/>
          <w:sz w:val="28"/>
          <w:szCs w:val="28"/>
        </w:rPr>
        <w:t>为了进一步提高施工、建机企业特别是区、县（市）相关企业和人员建筑起重机械安全使用与维护保养的理论与技术水平，遏制和杜绝设备坍塌、人员高处坠落等重大事故的发生，确保企业和员工生命财产安全，协会近期将分批次分地区组织</w:t>
      </w:r>
      <w:r w:rsidRPr="00865337">
        <w:rPr>
          <w:rFonts w:ascii="宋体" w:hAnsi="宋体" w:cs="宋体"/>
          <w:sz w:val="28"/>
          <w:szCs w:val="28"/>
        </w:rPr>
        <w:t xml:space="preserve"> </w:t>
      </w:r>
      <w:r w:rsidRPr="00865337">
        <w:rPr>
          <w:rFonts w:ascii="宋体" w:hAnsi="宋体" w:cs="宋体" w:hint="eastAsia"/>
          <w:sz w:val="28"/>
          <w:szCs w:val="28"/>
        </w:rPr>
        <w:t>“建筑起重机械维护保养技术培训班”，通过学习讲解《建筑起重机械检查和维护技术》一书，普及建筑起重机械安全使用与维护保养的理论知识与技术规范。现将培训的有关事项通知如下：</w:t>
      </w:r>
    </w:p>
    <w:p w:rsidR="005A174F" w:rsidRPr="00F54F82" w:rsidRDefault="005A174F" w:rsidP="00865337">
      <w:pPr>
        <w:rPr>
          <w:rFonts w:ascii="宋体" w:cs="宋体"/>
          <w:b/>
          <w:bCs/>
          <w:sz w:val="28"/>
          <w:szCs w:val="28"/>
        </w:rPr>
      </w:pPr>
      <w:r>
        <w:rPr>
          <w:rFonts w:ascii="宋体" w:hAnsi="宋体" w:cs="宋体"/>
          <w:sz w:val="28"/>
          <w:szCs w:val="28"/>
        </w:rPr>
        <w:t xml:space="preserve">   </w:t>
      </w:r>
      <w:r w:rsidRPr="00F54F82">
        <w:rPr>
          <w:rFonts w:ascii="宋体" w:hAnsi="宋体" w:cs="宋体"/>
          <w:b/>
          <w:bCs/>
          <w:sz w:val="28"/>
          <w:szCs w:val="28"/>
        </w:rPr>
        <w:t xml:space="preserve"> </w:t>
      </w:r>
      <w:r w:rsidRPr="00F54F82">
        <w:rPr>
          <w:rFonts w:ascii="宋体" w:hAnsi="宋体" w:cs="宋体" w:hint="eastAsia"/>
          <w:b/>
          <w:bCs/>
          <w:sz w:val="28"/>
          <w:szCs w:val="28"/>
        </w:rPr>
        <w:t>一、培训对象：</w:t>
      </w:r>
    </w:p>
    <w:p w:rsidR="005A174F" w:rsidRPr="00CA1A76" w:rsidRDefault="005A174F" w:rsidP="00865337">
      <w:pPr>
        <w:rPr>
          <w:rFonts w:ascii="宋体" w:cs="宋体"/>
          <w:color w:val="FF0000"/>
          <w:sz w:val="28"/>
          <w:szCs w:val="28"/>
        </w:rPr>
      </w:pPr>
      <w:r>
        <w:rPr>
          <w:rFonts w:ascii="宋体" w:hAnsi="宋体" w:cs="宋体"/>
          <w:sz w:val="28"/>
          <w:szCs w:val="28"/>
        </w:rPr>
        <w:t xml:space="preserve">    </w:t>
      </w:r>
      <w:r w:rsidRPr="00865337">
        <w:rPr>
          <w:rFonts w:ascii="宋体" w:hAnsi="宋体" w:cs="宋体" w:hint="eastAsia"/>
          <w:sz w:val="28"/>
          <w:szCs w:val="28"/>
        </w:rPr>
        <w:t>各施工企业、建筑起重机械租赁安拆企业设备安全分管领导、职能部门负责人</w:t>
      </w:r>
      <w:r w:rsidRPr="00FD219A">
        <w:rPr>
          <w:rFonts w:ascii="宋体" w:hAnsi="宋体" w:cs="宋体" w:hint="eastAsia"/>
          <w:sz w:val="28"/>
          <w:szCs w:val="28"/>
        </w:rPr>
        <w:t>、建筑起重机械技术骨干和维保操作人员；</w:t>
      </w:r>
      <w:r w:rsidRPr="00865337">
        <w:rPr>
          <w:rFonts w:ascii="宋体" w:hAnsi="宋体" w:cs="宋体" w:hint="eastAsia"/>
          <w:sz w:val="28"/>
          <w:szCs w:val="28"/>
        </w:rPr>
        <w:t>监理公司项目总监</w:t>
      </w:r>
      <w:r>
        <w:rPr>
          <w:rFonts w:ascii="宋体" w:hAnsi="宋体" w:cs="宋体" w:hint="eastAsia"/>
          <w:sz w:val="28"/>
          <w:szCs w:val="28"/>
        </w:rPr>
        <w:t>、</w:t>
      </w:r>
      <w:r w:rsidRPr="00FD219A">
        <w:rPr>
          <w:rFonts w:ascii="宋体" w:hAnsi="宋体" w:cs="宋体" w:hint="eastAsia"/>
          <w:sz w:val="28"/>
          <w:szCs w:val="28"/>
        </w:rPr>
        <w:t>安全专监。</w:t>
      </w:r>
    </w:p>
    <w:p w:rsidR="005A174F" w:rsidRPr="00F54F82" w:rsidRDefault="005A174F" w:rsidP="00865337">
      <w:pPr>
        <w:rPr>
          <w:rFonts w:ascii="宋体" w:cs="宋体"/>
          <w:b/>
          <w:bCs/>
          <w:sz w:val="28"/>
          <w:szCs w:val="28"/>
        </w:rPr>
      </w:pPr>
      <w:r>
        <w:rPr>
          <w:rFonts w:ascii="宋体" w:hAnsi="宋体" w:cs="宋体"/>
          <w:sz w:val="28"/>
          <w:szCs w:val="28"/>
        </w:rPr>
        <w:t xml:space="preserve">    </w:t>
      </w:r>
      <w:r w:rsidRPr="00F54F82">
        <w:rPr>
          <w:rFonts w:ascii="宋体" w:hAnsi="宋体" w:cs="宋体" w:hint="eastAsia"/>
          <w:b/>
          <w:bCs/>
          <w:sz w:val="28"/>
          <w:szCs w:val="28"/>
        </w:rPr>
        <w:t>二、培训内容</w:t>
      </w:r>
    </w:p>
    <w:p w:rsidR="005A174F" w:rsidRPr="00865337" w:rsidRDefault="005A174F" w:rsidP="00865337">
      <w:pPr>
        <w:rPr>
          <w:rFonts w:ascii="宋体" w:cs="宋体"/>
          <w:sz w:val="28"/>
          <w:szCs w:val="28"/>
        </w:rPr>
      </w:pPr>
      <w:r>
        <w:rPr>
          <w:rFonts w:ascii="宋体" w:hAnsi="宋体" w:cs="宋体"/>
          <w:sz w:val="28"/>
          <w:szCs w:val="28"/>
        </w:rPr>
        <w:t xml:space="preserve">    </w:t>
      </w:r>
      <w:r w:rsidRPr="00865337">
        <w:rPr>
          <w:rFonts w:ascii="宋体" w:hAnsi="宋体" w:cs="宋体" w:hint="eastAsia"/>
          <w:sz w:val="28"/>
          <w:szCs w:val="28"/>
        </w:rPr>
        <w:t>以《建筑起重机械检查和维护技术》为主要教材，请编写该书的</w:t>
      </w:r>
    </w:p>
    <w:p w:rsidR="005A174F" w:rsidRPr="00865337" w:rsidRDefault="005A174F" w:rsidP="00865337">
      <w:pPr>
        <w:rPr>
          <w:rFonts w:ascii="宋体" w:cs="宋体"/>
          <w:sz w:val="28"/>
          <w:szCs w:val="28"/>
        </w:rPr>
      </w:pPr>
      <w:r w:rsidRPr="00865337">
        <w:rPr>
          <w:rFonts w:ascii="宋体" w:hAnsi="宋体" w:cs="宋体" w:hint="eastAsia"/>
          <w:sz w:val="28"/>
          <w:szCs w:val="28"/>
        </w:rPr>
        <w:t>专家讲解塔机、施工升降机、电控系统等的检查和维护</w:t>
      </w:r>
      <w:r w:rsidR="00FD219A">
        <w:rPr>
          <w:rFonts w:ascii="宋体" w:hAnsi="宋体" w:cs="宋体" w:hint="eastAsia"/>
          <w:sz w:val="28"/>
          <w:szCs w:val="28"/>
        </w:rPr>
        <w:t>技术，建筑起重机械检查和维护管理体系，因检查维护缺失引发的事故案</w:t>
      </w:r>
      <w:r w:rsidRPr="00865337">
        <w:rPr>
          <w:rFonts w:ascii="宋体" w:hAnsi="宋体" w:cs="宋体" w:hint="eastAsia"/>
          <w:sz w:val="28"/>
          <w:szCs w:val="28"/>
        </w:rPr>
        <w:t>例等。</w:t>
      </w:r>
    </w:p>
    <w:p w:rsidR="005A174F" w:rsidRPr="00F54F82" w:rsidRDefault="005A174F" w:rsidP="00865337">
      <w:pPr>
        <w:rPr>
          <w:rFonts w:ascii="宋体" w:cs="宋体"/>
          <w:b/>
          <w:bCs/>
          <w:sz w:val="28"/>
          <w:szCs w:val="28"/>
        </w:rPr>
      </w:pPr>
      <w:r>
        <w:rPr>
          <w:rFonts w:ascii="宋体" w:hAnsi="宋体" w:cs="宋体"/>
          <w:sz w:val="28"/>
          <w:szCs w:val="28"/>
        </w:rPr>
        <w:t xml:space="preserve">    </w:t>
      </w:r>
      <w:r w:rsidRPr="00F54F82">
        <w:rPr>
          <w:rFonts w:ascii="宋体" w:hAnsi="宋体" w:cs="宋体" w:hint="eastAsia"/>
          <w:b/>
          <w:bCs/>
          <w:sz w:val="28"/>
          <w:szCs w:val="28"/>
        </w:rPr>
        <w:t>三、培训时间</w:t>
      </w:r>
    </w:p>
    <w:p w:rsidR="005A174F" w:rsidRPr="00865337" w:rsidRDefault="005A174F" w:rsidP="00865337">
      <w:pPr>
        <w:rPr>
          <w:rFonts w:ascii="宋体" w:cs="宋体"/>
          <w:sz w:val="28"/>
          <w:szCs w:val="28"/>
        </w:rPr>
      </w:pPr>
      <w:r>
        <w:rPr>
          <w:rFonts w:ascii="宋体" w:hAnsi="宋体" w:cs="宋体"/>
          <w:sz w:val="28"/>
          <w:szCs w:val="28"/>
        </w:rPr>
        <w:lastRenderedPageBreak/>
        <w:t xml:space="preserve">    </w:t>
      </w:r>
      <w:r w:rsidRPr="00865337">
        <w:rPr>
          <w:rFonts w:ascii="宋体" w:hAnsi="宋体" w:cs="宋体" w:hint="eastAsia"/>
          <w:sz w:val="28"/>
          <w:szCs w:val="28"/>
        </w:rPr>
        <w:t>培训时间暂定</w:t>
      </w:r>
      <w:r w:rsidRPr="00865337">
        <w:rPr>
          <w:rFonts w:ascii="宋体" w:hAnsi="宋体" w:cs="宋体"/>
          <w:sz w:val="28"/>
          <w:szCs w:val="28"/>
        </w:rPr>
        <w:t>2</w:t>
      </w:r>
      <w:r w:rsidRPr="00865337">
        <w:rPr>
          <w:rFonts w:ascii="宋体" w:hAnsi="宋体" w:cs="宋体" w:hint="eastAsia"/>
          <w:sz w:val="28"/>
          <w:szCs w:val="28"/>
        </w:rPr>
        <w:t>天，具体时间另行通知。</w:t>
      </w:r>
    </w:p>
    <w:p w:rsidR="005A174F" w:rsidRPr="00F54F82" w:rsidRDefault="005A174F" w:rsidP="00865337">
      <w:pPr>
        <w:rPr>
          <w:rFonts w:ascii="宋体" w:cs="宋体"/>
          <w:b/>
          <w:bCs/>
          <w:sz w:val="28"/>
          <w:szCs w:val="28"/>
        </w:rPr>
      </w:pPr>
      <w:r>
        <w:rPr>
          <w:rFonts w:ascii="宋体" w:hAnsi="宋体" w:cs="宋体"/>
          <w:sz w:val="28"/>
          <w:szCs w:val="28"/>
        </w:rPr>
        <w:t xml:space="preserve">    </w:t>
      </w:r>
      <w:r w:rsidRPr="00F54F82">
        <w:rPr>
          <w:rFonts w:ascii="宋体" w:hAnsi="宋体" w:cs="宋体" w:hint="eastAsia"/>
          <w:b/>
          <w:bCs/>
          <w:sz w:val="28"/>
          <w:szCs w:val="28"/>
        </w:rPr>
        <w:t>四、培训地点</w:t>
      </w:r>
    </w:p>
    <w:p w:rsidR="005A174F" w:rsidRPr="00865337" w:rsidRDefault="005A174F" w:rsidP="00865337">
      <w:pPr>
        <w:rPr>
          <w:rFonts w:ascii="宋体" w:cs="宋体"/>
          <w:sz w:val="28"/>
          <w:szCs w:val="28"/>
        </w:rPr>
      </w:pPr>
      <w:r>
        <w:rPr>
          <w:rFonts w:ascii="宋体" w:hAnsi="宋体" w:cs="宋体"/>
          <w:sz w:val="28"/>
          <w:szCs w:val="28"/>
        </w:rPr>
        <w:t xml:space="preserve">    </w:t>
      </w:r>
      <w:r w:rsidRPr="00865337">
        <w:rPr>
          <w:rFonts w:ascii="宋体" w:hAnsi="宋体" w:cs="宋体" w:hint="eastAsia"/>
          <w:sz w:val="28"/>
          <w:szCs w:val="28"/>
        </w:rPr>
        <w:t>单位在主城区的参培人员，协会将在市区集中办班；滨江、萧山、</w:t>
      </w:r>
    </w:p>
    <w:p w:rsidR="005A174F" w:rsidRPr="00865337" w:rsidRDefault="005A174F" w:rsidP="00865337">
      <w:pPr>
        <w:rPr>
          <w:rFonts w:ascii="宋体" w:cs="宋体"/>
          <w:sz w:val="28"/>
          <w:szCs w:val="28"/>
        </w:rPr>
      </w:pPr>
      <w:r w:rsidRPr="00865337">
        <w:rPr>
          <w:rFonts w:ascii="宋体" w:hAnsi="宋体" w:cs="宋体" w:hint="eastAsia"/>
          <w:sz w:val="28"/>
          <w:szCs w:val="28"/>
        </w:rPr>
        <w:t>余杭、富阳、临安、建德、桐庐、淳安等区（县、市）的参培人员，我会将就近组织、送教上门。具体地点另行通知。</w:t>
      </w:r>
    </w:p>
    <w:p w:rsidR="005A174F" w:rsidRPr="00F54F82" w:rsidRDefault="005A174F" w:rsidP="00865337">
      <w:pPr>
        <w:rPr>
          <w:rFonts w:ascii="宋体" w:cs="宋体"/>
          <w:b/>
          <w:bCs/>
          <w:sz w:val="28"/>
          <w:szCs w:val="28"/>
        </w:rPr>
      </w:pPr>
      <w:r>
        <w:rPr>
          <w:rFonts w:ascii="宋体" w:hAnsi="宋体" w:cs="宋体"/>
          <w:sz w:val="28"/>
          <w:szCs w:val="28"/>
        </w:rPr>
        <w:t xml:space="preserve">    </w:t>
      </w:r>
      <w:r w:rsidRPr="00F54F82">
        <w:rPr>
          <w:rFonts w:ascii="宋体" w:hAnsi="宋体" w:cs="宋体" w:hint="eastAsia"/>
          <w:b/>
          <w:bCs/>
          <w:sz w:val="28"/>
          <w:szCs w:val="28"/>
        </w:rPr>
        <w:t>五、培训费用</w:t>
      </w:r>
    </w:p>
    <w:p w:rsidR="005A174F" w:rsidRPr="00865337" w:rsidRDefault="005A174F" w:rsidP="00865337">
      <w:pPr>
        <w:rPr>
          <w:rFonts w:ascii="宋体" w:cs="宋体"/>
          <w:kern w:val="30"/>
          <w:sz w:val="28"/>
          <w:szCs w:val="28"/>
        </w:rPr>
      </w:pPr>
      <w:r>
        <w:rPr>
          <w:rFonts w:ascii="宋体" w:hAnsi="宋体" w:cs="宋体"/>
          <w:kern w:val="30"/>
          <w:sz w:val="28"/>
          <w:szCs w:val="28"/>
        </w:rPr>
        <w:t xml:space="preserve">    </w:t>
      </w:r>
      <w:r w:rsidRPr="00865337">
        <w:rPr>
          <w:rFonts w:ascii="宋体" w:hAnsi="宋体" w:cs="宋体" w:hint="eastAsia"/>
          <w:kern w:val="30"/>
          <w:sz w:val="28"/>
          <w:szCs w:val="28"/>
        </w:rPr>
        <w:t>培训费</w:t>
      </w:r>
      <w:r w:rsidR="00FD219A">
        <w:rPr>
          <w:rFonts w:ascii="宋体" w:hAnsi="宋体" w:cs="宋体" w:hint="eastAsia"/>
          <w:kern w:val="30"/>
          <w:sz w:val="28"/>
          <w:szCs w:val="28"/>
        </w:rPr>
        <w:t>400</w:t>
      </w:r>
      <w:r w:rsidRPr="00865337">
        <w:rPr>
          <w:rFonts w:ascii="宋体" w:hAnsi="宋体" w:cs="宋体" w:hint="eastAsia"/>
          <w:kern w:val="30"/>
          <w:sz w:val="28"/>
          <w:szCs w:val="28"/>
        </w:rPr>
        <w:t>元</w:t>
      </w:r>
      <w:r w:rsidRPr="00865337">
        <w:rPr>
          <w:rFonts w:ascii="宋体" w:hAnsi="宋体" w:cs="宋体"/>
          <w:kern w:val="30"/>
          <w:sz w:val="28"/>
          <w:szCs w:val="28"/>
        </w:rPr>
        <w:t>/</w:t>
      </w:r>
      <w:r w:rsidRPr="00865337">
        <w:rPr>
          <w:rFonts w:ascii="宋体" w:hAnsi="宋体" w:cs="宋体" w:hint="eastAsia"/>
          <w:kern w:val="30"/>
          <w:sz w:val="28"/>
          <w:szCs w:val="28"/>
        </w:rPr>
        <w:t>人，食宿自理。</w:t>
      </w:r>
    </w:p>
    <w:p w:rsidR="005A174F" w:rsidRPr="00865337" w:rsidRDefault="005A174F" w:rsidP="00865337">
      <w:pPr>
        <w:rPr>
          <w:rFonts w:ascii="宋体" w:cs="宋体"/>
          <w:b/>
          <w:bCs/>
          <w:sz w:val="28"/>
          <w:szCs w:val="28"/>
        </w:rPr>
      </w:pPr>
      <w:r>
        <w:rPr>
          <w:rFonts w:ascii="宋体" w:hAnsi="宋体" w:cs="宋体"/>
          <w:b/>
          <w:bCs/>
          <w:kern w:val="30"/>
          <w:sz w:val="28"/>
          <w:szCs w:val="28"/>
        </w:rPr>
        <w:t xml:space="preserve">    </w:t>
      </w:r>
      <w:r w:rsidRPr="00865337">
        <w:rPr>
          <w:rFonts w:ascii="宋体" w:hAnsi="宋体" w:cs="宋体" w:hint="eastAsia"/>
          <w:b/>
          <w:bCs/>
          <w:kern w:val="30"/>
          <w:sz w:val="28"/>
          <w:szCs w:val="28"/>
        </w:rPr>
        <w:t>六、培训联系人、联系地址及联系电话</w:t>
      </w:r>
    </w:p>
    <w:p w:rsidR="005A174F" w:rsidRPr="00865337" w:rsidRDefault="005A174F" w:rsidP="00865337">
      <w:pPr>
        <w:rPr>
          <w:rFonts w:ascii="宋体" w:hAnsi="宋体" w:cs="宋体"/>
          <w:sz w:val="28"/>
          <w:szCs w:val="28"/>
        </w:rPr>
      </w:pPr>
      <w:r>
        <w:rPr>
          <w:rFonts w:ascii="宋体" w:hAnsi="宋体" w:cs="宋体"/>
          <w:sz w:val="28"/>
          <w:szCs w:val="28"/>
        </w:rPr>
        <w:t xml:space="preserve">    </w:t>
      </w:r>
      <w:r w:rsidRPr="00865337">
        <w:rPr>
          <w:rFonts w:ascii="宋体" w:hAnsi="宋体" w:cs="宋体" w:hint="eastAsia"/>
          <w:sz w:val="28"/>
          <w:szCs w:val="28"/>
        </w:rPr>
        <w:t>市质安协会地址：杭州市下城区建国北路京都苑</w:t>
      </w:r>
      <w:r w:rsidRPr="00865337">
        <w:rPr>
          <w:rFonts w:ascii="宋体" w:hAnsi="宋体" w:cs="宋体"/>
          <w:sz w:val="28"/>
          <w:szCs w:val="28"/>
        </w:rPr>
        <w:t>18</w:t>
      </w:r>
      <w:r w:rsidRPr="00865337">
        <w:rPr>
          <w:rFonts w:ascii="宋体" w:hAnsi="宋体" w:cs="宋体" w:hint="eastAsia"/>
          <w:sz w:val="28"/>
          <w:szCs w:val="28"/>
        </w:rPr>
        <w:t>幢</w:t>
      </w:r>
      <w:r w:rsidRPr="00865337">
        <w:rPr>
          <w:rFonts w:ascii="宋体" w:hAnsi="宋体" w:cs="宋体"/>
          <w:sz w:val="28"/>
          <w:szCs w:val="28"/>
        </w:rPr>
        <w:t>2</w:t>
      </w:r>
      <w:r w:rsidRPr="00865337">
        <w:rPr>
          <w:rFonts w:ascii="宋体" w:hAnsi="宋体" w:cs="宋体" w:hint="eastAsia"/>
          <w:sz w:val="28"/>
          <w:szCs w:val="28"/>
        </w:rPr>
        <w:t>单元</w:t>
      </w:r>
      <w:r w:rsidRPr="00865337">
        <w:rPr>
          <w:rFonts w:ascii="宋体" w:hAnsi="宋体" w:cs="宋体"/>
          <w:sz w:val="28"/>
          <w:szCs w:val="28"/>
        </w:rPr>
        <w:t>3</w:t>
      </w:r>
      <w:r w:rsidRPr="00865337">
        <w:rPr>
          <w:rFonts w:ascii="宋体" w:hAnsi="宋体" w:cs="宋体" w:hint="eastAsia"/>
          <w:sz w:val="28"/>
          <w:szCs w:val="28"/>
        </w:rPr>
        <w:t>楼</w:t>
      </w:r>
      <w:r w:rsidRPr="00865337">
        <w:rPr>
          <w:rFonts w:ascii="宋体" w:hAnsi="宋体" w:cs="宋体"/>
          <w:sz w:val="28"/>
          <w:szCs w:val="28"/>
        </w:rPr>
        <w:t xml:space="preserve">   </w:t>
      </w:r>
    </w:p>
    <w:p w:rsidR="005A174F" w:rsidRPr="00865337" w:rsidRDefault="005A174F" w:rsidP="00865337">
      <w:pPr>
        <w:rPr>
          <w:rFonts w:ascii="宋体" w:hAnsi="宋体" w:cs="宋体"/>
          <w:sz w:val="28"/>
          <w:szCs w:val="28"/>
        </w:rPr>
      </w:pPr>
      <w:r>
        <w:rPr>
          <w:rFonts w:ascii="宋体" w:hAnsi="宋体" w:cs="宋体"/>
          <w:sz w:val="28"/>
          <w:szCs w:val="28"/>
        </w:rPr>
        <w:t xml:space="preserve">    </w:t>
      </w:r>
      <w:r w:rsidRPr="00865337">
        <w:rPr>
          <w:rFonts w:ascii="宋体" w:hAnsi="宋体" w:cs="宋体" w:hint="eastAsia"/>
          <w:sz w:val="28"/>
          <w:szCs w:val="28"/>
        </w:rPr>
        <w:t>联系人及电话：培训部金小鲲</w:t>
      </w:r>
      <w:r w:rsidRPr="00865337">
        <w:rPr>
          <w:rFonts w:ascii="宋体" w:hAnsi="宋体" w:cs="宋体"/>
          <w:sz w:val="28"/>
          <w:szCs w:val="28"/>
        </w:rPr>
        <w:t xml:space="preserve">  88399161   </w:t>
      </w:r>
      <w:r w:rsidRPr="00865337">
        <w:rPr>
          <w:rFonts w:ascii="宋体" w:hAnsi="宋体" w:cs="宋体" w:hint="eastAsia"/>
          <w:sz w:val="28"/>
          <w:szCs w:val="28"/>
        </w:rPr>
        <w:t>传真：</w:t>
      </w:r>
      <w:r w:rsidRPr="00865337">
        <w:rPr>
          <w:rFonts w:ascii="宋体" w:hAnsi="宋体" w:cs="宋体"/>
          <w:sz w:val="28"/>
          <w:szCs w:val="28"/>
        </w:rPr>
        <w:t>88399236</w:t>
      </w:r>
    </w:p>
    <w:p w:rsidR="005A174F" w:rsidRPr="00865337" w:rsidRDefault="005A174F" w:rsidP="00865337">
      <w:pPr>
        <w:rPr>
          <w:rFonts w:ascii="宋体" w:cs="宋体"/>
          <w:b/>
          <w:bCs/>
          <w:sz w:val="28"/>
          <w:szCs w:val="28"/>
        </w:rPr>
      </w:pPr>
      <w:r>
        <w:rPr>
          <w:rFonts w:ascii="宋体" w:hAnsi="宋体" w:cs="宋体"/>
          <w:b/>
          <w:bCs/>
          <w:sz w:val="28"/>
          <w:szCs w:val="28"/>
        </w:rPr>
        <w:t xml:space="preserve">    </w:t>
      </w:r>
      <w:r w:rsidRPr="00865337">
        <w:rPr>
          <w:rFonts w:ascii="宋体" w:hAnsi="宋体" w:cs="宋体" w:hint="eastAsia"/>
          <w:b/>
          <w:bCs/>
          <w:sz w:val="28"/>
          <w:szCs w:val="28"/>
        </w:rPr>
        <w:t>七、注意事项</w:t>
      </w:r>
    </w:p>
    <w:p w:rsidR="005A174F" w:rsidRPr="00865337" w:rsidRDefault="005A174F" w:rsidP="00865337">
      <w:pPr>
        <w:rPr>
          <w:rFonts w:ascii="宋体" w:cs="宋体"/>
          <w:sz w:val="28"/>
          <w:szCs w:val="28"/>
        </w:rPr>
      </w:pPr>
      <w:r>
        <w:rPr>
          <w:rFonts w:ascii="宋体" w:hAnsi="宋体" w:cs="宋体"/>
          <w:sz w:val="28"/>
          <w:szCs w:val="28"/>
        </w:rPr>
        <w:t xml:space="preserve">    </w:t>
      </w:r>
      <w:r w:rsidRPr="00865337">
        <w:rPr>
          <w:rFonts w:ascii="宋体" w:hAnsi="宋体" w:cs="宋体"/>
          <w:sz w:val="28"/>
          <w:szCs w:val="28"/>
        </w:rPr>
        <w:t>1</w:t>
      </w:r>
      <w:r w:rsidRPr="00865337">
        <w:rPr>
          <w:rFonts w:ascii="宋体" w:hAnsi="宋体" w:cs="宋体" w:hint="eastAsia"/>
          <w:sz w:val="28"/>
          <w:szCs w:val="28"/>
        </w:rPr>
        <w:t>、本次培训计入专业技术人员继续教育学分</w:t>
      </w:r>
      <w:r w:rsidRPr="00865337">
        <w:rPr>
          <w:rFonts w:ascii="宋体" w:hAnsi="宋体" w:cs="宋体"/>
          <w:sz w:val="28"/>
          <w:szCs w:val="28"/>
        </w:rPr>
        <w:t>,</w:t>
      </w:r>
      <w:r w:rsidRPr="00865337">
        <w:rPr>
          <w:rFonts w:ascii="宋体" w:hAnsi="宋体" w:cs="宋体" w:hint="eastAsia"/>
          <w:sz w:val="28"/>
          <w:szCs w:val="28"/>
        </w:rPr>
        <w:t>请参加培训人员随带继续教育证书，没有该证书的报到时请交一寸照片一张，背面写上单位、姓名和出生年月。</w:t>
      </w:r>
    </w:p>
    <w:p w:rsidR="005A174F" w:rsidRPr="00865337" w:rsidRDefault="005A174F" w:rsidP="00865337">
      <w:pPr>
        <w:rPr>
          <w:rFonts w:ascii="宋体" w:cs="宋体"/>
          <w:sz w:val="28"/>
          <w:szCs w:val="28"/>
        </w:rPr>
      </w:pPr>
      <w:r>
        <w:rPr>
          <w:rFonts w:ascii="宋体" w:hAnsi="宋体" w:cs="宋体"/>
          <w:sz w:val="28"/>
          <w:szCs w:val="28"/>
        </w:rPr>
        <w:t xml:space="preserve">    </w:t>
      </w:r>
      <w:r w:rsidRPr="00865337">
        <w:rPr>
          <w:rFonts w:ascii="宋体" w:hAnsi="宋体" w:cs="宋体"/>
          <w:sz w:val="28"/>
          <w:szCs w:val="28"/>
        </w:rPr>
        <w:t>2</w:t>
      </w:r>
      <w:r w:rsidRPr="00865337">
        <w:rPr>
          <w:rFonts w:ascii="宋体" w:hAnsi="宋体" w:cs="宋体" w:hint="eastAsia"/>
          <w:sz w:val="28"/>
          <w:szCs w:val="28"/>
        </w:rPr>
        <w:t>、报名回执请务必于</w:t>
      </w:r>
      <w:r w:rsidR="00FD219A">
        <w:rPr>
          <w:rFonts w:ascii="宋体" w:hAnsi="宋体" w:cs="宋体" w:hint="eastAsia"/>
          <w:sz w:val="28"/>
          <w:szCs w:val="28"/>
        </w:rPr>
        <w:t>4月15</w:t>
      </w:r>
      <w:r w:rsidRPr="00865337">
        <w:rPr>
          <w:rFonts w:ascii="宋体" w:hAnsi="宋体" w:cs="宋体" w:hint="eastAsia"/>
          <w:sz w:val="28"/>
          <w:szCs w:val="28"/>
        </w:rPr>
        <w:t>日前传真或报送市质安协会。</w:t>
      </w:r>
    </w:p>
    <w:p w:rsidR="005A174F" w:rsidRPr="00810A35" w:rsidRDefault="005A174F" w:rsidP="00865337">
      <w:pPr>
        <w:rPr>
          <w:rFonts w:ascii="宋体" w:hAnsi="宋体" w:cs="宋体"/>
          <w:sz w:val="28"/>
          <w:szCs w:val="28"/>
        </w:rPr>
      </w:pPr>
      <w:r>
        <w:rPr>
          <w:rFonts w:ascii="宋体" w:hAnsi="宋体" w:cs="宋体"/>
          <w:sz w:val="28"/>
          <w:szCs w:val="28"/>
        </w:rPr>
        <w:t xml:space="preserve">    </w:t>
      </w:r>
      <w:r w:rsidRPr="00865337">
        <w:rPr>
          <w:rFonts w:ascii="宋体" w:hAnsi="宋体" w:cs="宋体" w:hint="eastAsia"/>
          <w:sz w:val="28"/>
          <w:szCs w:val="28"/>
        </w:rPr>
        <w:t>附：《报名回执》</w:t>
      </w:r>
      <w:r w:rsidRPr="00865337">
        <w:rPr>
          <w:rFonts w:ascii="宋体" w:hAnsi="宋体" w:cs="宋体"/>
          <w:sz w:val="28"/>
          <w:szCs w:val="28"/>
        </w:rPr>
        <w:t xml:space="preserve"> </w:t>
      </w:r>
    </w:p>
    <w:p w:rsidR="005A174F" w:rsidRDefault="005A174F" w:rsidP="00865337">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杭州市建设工程质量安全管理协会</w:t>
      </w:r>
    </w:p>
    <w:p w:rsidR="005A174F" w:rsidRDefault="005A174F" w:rsidP="00865337">
      <w:pPr>
        <w:rPr>
          <w:rFonts w:ascii="宋体" w:cs="宋体"/>
          <w:sz w:val="28"/>
          <w:szCs w:val="28"/>
        </w:rPr>
      </w:pPr>
      <w:r>
        <w:rPr>
          <w:rFonts w:ascii="宋体" w:hAnsi="宋体" w:cs="宋体"/>
          <w:sz w:val="28"/>
          <w:szCs w:val="28"/>
        </w:rPr>
        <w:t xml:space="preserve">                             2015</w:t>
      </w:r>
      <w:r>
        <w:rPr>
          <w:rFonts w:ascii="宋体" w:hAnsi="宋体" w:cs="宋体" w:hint="eastAsia"/>
          <w:sz w:val="28"/>
          <w:szCs w:val="28"/>
        </w:rPr>
        <w:t>年</w:t>
      </w:r>
      <w:r w:rsidR="00FD219A">
        <w:rPr>
          <w:rFonts w:ascii="宋体" w:hAnsi="宋体" w:cs="宋体" w:hint="eastAsia"/>
          <w:sz w:val="28"/>
          <w:szCs w:val="28"/>
        </w:rPr>
        <w:t>4</w:t>
      </w:r>
      <w:r>
        <w:rPr>
          <w:rFonts w:ascii="宋体" w:hAnsi="宋体" w:cs="宋体" w:hint="eastAsia"/>
          <w:sz w:val="28"/>
          <w:szCs w:val="28"/>
        </w:rPr>
        <w:t>月</w:t>
      </w:r>
      <w:r w:rsidR="00FD219A">
        <w:rPr>
          <w:rFonts w:ascii="宋体" w:hAnsi="宋体" w:cs="宋体"/>
          <w:sz w:val="28"/>
          <w:szCs w:val="28"/>
        </w:rPr>
        <w:t>2</w:t>
      </w:r>
      <w:r>
        <w:rPr>
          <w:rFonts w:ascii="宋体" w:hAnsi="宋体" w:cs="宋体" w:hint="eastAsia"/>
          <w:sz w:val="28"/>
          <w:szCs w:val="28"/>
        </w:rPr>
        <w:t>日</w:t>
      </w:r>
    </w:p>
    <w:p w:rsidR="005A174F" w:rsidRDefault="005A174F" w:rsidP="00865337">
      <w:pPr>
        <w:rPr>
          <w:rFonts w:ascii="宋体" w:cs="宋体"/>
          <w:sz w:val="28"/>
          <w:szCs w:val="28"/>
        </w:rPr>
      </w:pPr>
    </w:p>
    <w:p w:rsidR="005A174F" w:rsidRDefault="005A174F" w:rsidP="00823DA2">
      <w:pPr>
        <w:ind w:firstLine="570"/>
        <w:rPr>
          <w:rFonts w:ascii="宋体" w:cs="宋体"/>
          <w:sz w:val="28"/>
          <w:szCs w:val="28"/>
        </w:rPr>
      </w:pPr>
      <w:r>
        <w:rPr>
          <w:rFonts w:ascii="宋体" w:hAnsi="宋体" w:cs="宋体" w:hint="eastAsia"/>
          <w:sz w:val="28"/>
          <w:szCs w:val="28"/>
        </w:rPr>
        <w:t>抄送：杭州市建设工程质量安全监督总站、各区（开发区、县、市）建设工程质量安全监督站</w:t>
      </w:r>
    </w:p>
    <w:p w:rsidR="005A174F" w:rsidRDefault="005A174F" w:rsidP="00810A35">
      <w:pPr>
        <w:tabs>
          <w:tab w:val="left" w:pos="7560"/>
          <w:tab w:val="left" w:pos="7875"/>
        </w:tabs>
        <w:ind w:left="2570" w:hangingChars="800" w:hanging="2570"/>
        <w:jc w:val="center"/>
        <w:rPr>
          <w:rFonts w:ascii="宋体" w:hAnsi="Arial" w:cs="Times New Roman"/>
          <w:b/>
          <w:bCs/>
          <w:sz w:val="32"/>
          <w:szCs w:val="32"/>
        </w:rPr>
      </w:pPr>
      <w:r w:rsidRPr="00823DA2">
        <w:rPr>
          <w:rFonts w:ascii="宋体" w:hAnsi="宋体" w:cs="宋体" w:hint="eastAsia"/>
          <w:b/>
          <w:bCs/>
          <w:sz w:val="32"/>
          <w:szCs w:val="32"/>
        </w:rPr>
        <w:lastRenderedPageBreak/>
        <w:t>“建筑起重机械维护保养技术培训班”</w:t>
      </w:r>
    </w:p>
    <w:p w:rsidR="005A174F" w:rsidRDefault="005A174F" w:rsidP="00810A35">
      <w:pPr>
        <w:tabs>
          <w:tab w:val="left" w:pos="7560"/>
          <w:tab w:val="left" w:pos="7875"/>
        </w:tabs>
        <w:ind w:left="2570" w:hangingChars="800" w:hanging="2570"/>
        <w:jc w:val="center"/>
        <w:rPr>
          <w:rFonts w:ascii="宋体" w:hAnsi="Arial" w:cs="Times New Roman"/>
          <w:b/>
          <w:bCs/>
          <w:sz w:val="32"/>
          <w:szCs w:val="32"/>
        </w:rPr>
      </w:pPr>
      <w:r>
        <w:rPr>
          <w:rFonts w:ascii="宋体" w:hAnsi="Arial" w:cs="宋体" w:hint="eastAsia"/>
          <w:b/>
          <w:bCs/>
          <w:sz w:val="32"/>
          <w:szCs w:val="32"/>
        </w:rPr>
        <w:t>报</w:t>
      </w:r>
      <w:r>
        <w:rPr>
          <w:rFonts w:ascii="宋体" w:hAnsi="Arial" w:cs="宋体"/>
          <w:b/>
          <w:bCs/>
          <w:sz w:val="32"/>
          <w:szCs w:val="32"/>
        </w:rPr>
        <w:t xml:space="preserve"> </w:t>
      </w:r>
      <w:r>
        <w:rPr>
          <w:rFonts w:ascii="宋体" w:hAnsi="Arial" w:cs="宋体" w:hint="eastAsia"/>
          <w:b/>
          <w:bCs/>
          <w:sz w:val="32"/>
          <w:szCs w:val="32"/>
        </w:rPr>
        <w:t>名</w:t>
      </w:r>
      <w:r>
        <w:rPr>
          <w:rFonts w:ascii="宋体" w:hAnsi="Arial" w:cs="宋体"/>
          <w:b/>
          <w:bCs/>
          <w:sz w:val="32"/>
          <w:szCs w:val="32"/>
        </w:rPr>
        <w:t xml:space="preserve"> </w:t>
      </w:r>
      <w:r>
        <w:rPr>
          <w:rFonts w:ascii="宋体" w:hAnsi="Arial" w:cs="宋体" w:hint="eastAsia"/>
          <w:b/>
          <w:bCs/>
          <w:sz w:val="32"/>
          <w:szCs w:val="32"/>
        </w:rPr>
        <w:t>回</w:t>
      </w:r>
      <w:r>
        <w:rPr>
          <w:rFonts w:ascii="宋体" w:hAnsi="Arial" w:cs="宋体"/>
          <w:b/>
          <w:bCs/>
          <w:sz w:val="32"/>
          <w:szCs w:val="32"/>
        </w:rPr>
        <w:t xml:space="preserve"> </w:t>
      </w:r>
      <w:r>
        <w:rPr>
          <w:rFonts w:ascii="宋体" w:hAnsi="Arial" w:cs="宋体" w:hint="eastAsia"/>
          <w:b/>
          <w:bCs/>
          <w:sz w:val="32"/>
          <w:szCs w:val="32"/>
        </w:rPr>
        <w:t>执</w:t>
      </w:r>
    </w:p>
    <w:p w:rsidR="005A174F" w:rsidRDefault="005A174F" w:rsidP="00810A35">
      <w:pPr>
        <w:tabs>
          <w:tab w:val="left" w:pos="7560"/>
          <w:tab w:val="left" w:pos="7875"/>
        </w:tabs>
        <w:ind w:left="2240" w:hangingChars="800" w:hanging="2240"/>
        <w:rPr>
          <w:rFonts w:ascii="宋体" w:hAnsi="Arial" w:cs="Times New Roman"/>
          <w:sz w:val="28"/>
          <w:szCs w:val="28"/>
        </w:rPr>
      </w:pPr>
    </w:p>
    <w:p w:rsidR="005A174F" w:rsidRPr="0081515E" w:rsidRDefault="005A174F" w:rsidP="00810A35">
      <w:pPr>
        <w:tabs>
          <w:tab w:val="left" w:pos="7560"/>
          <w:tab w:val="left" w:pos="7875"/>
        </w:tabs>
        <w:ind w:left="2240" w:hangingChars="800" w:hanging="2240"/>
        <w:rPr>
          <w:rFonts w:ascii="宋体" w:hAnsi="Arial" w:cs="Times New Roman"/>
          <w:sz w:val="28"/>
          <w:szCs w:val="28"/>
        </w:rPr>
      </w:pPr>
      <w:r>
        <w:rPr>
          <w:rFonts w:ascii="宋体" w:hAnsi="Arial" w:cs="宋体" w:hint="eastAsia"/>
          <w:sz w:val="28"/>
          <w:szCs w:val="28"/>
        </w:rPr>
        <w:t>单位（盖章）：</w:t>
      </w:r>
      <w:r>
        <w:rPr>
          <w:rFonts w:ascii="宋体" w:hAnsi="Arial" w:cs="宋体"/>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2"/>
        <w:gridCol w:w="2132"/>
        <w:gridCol w:w="2132"/>
        <w:gridCol w:w="2132"/>
      </w:tblGrid>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r w:rsidRPr="00D1109D">
              <w:rPr>
                <w:rFonts w:ascii="宋体" w:hAnsi="Arial" w:cs="宋体" w:hint="eastAsia"/>
                <w:sz w:val="28"/>
                <w:szCs w:val="28"/>
              </w:rPr>
              <w:t>姓名</w:t>
            </w: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r w:rsidRPr="00D1109D">
              <w:rPr>
                <w:rFonts w:ascii="宋体" w:hAnsi="Arial" w:cs="宋体" w:hint="eastAsia"/>
                <w:sz w:val="28"/>
                <w:szCs w:val="28"/>
              </w:rPr>
              <w:t>职务职称</w:t>
            </w: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r w:rsidRPr="00D1109D">
              <w:rPr>
                <w:rFonts w:ascii="宋体" w:hAnsi="Arial" w:cs="宋体" w:hint="eastAsia"/>
                <w:sz w:val="28"/>
                <w:szCs w:val="28"/>
              </w:rPr>
              <w:t>联系电话</w:t>
            </w: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r w:rsidRPr="00D1109D">
              <w:rPr>
                <w:rFonts w:ascii="宋体" w:hAnsi="Arial" w:cs="宋体" w:hint="eastAsia"/>
                <w:sz w:val="28"/>
                <w:szCs w:val="28"/>
              </w:rPr>
              <w:t>备注</w:t>
            </w: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r w:rsidR="005A174F">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c>
          <w:tcPr>
            <w:tcW w:w="2132" w:type="dxa"/>
          </w:tcPr>
          <w:p w:rsidR="005A174F" w:rsidRPr="00D1109D" w:rsidRDefault="005A174F" w:rsidP="00575CD6">
            <w:pPr>
              <w:tabs>
                <w:tab w:val="left" w:pos="7560"/>
                <w:tab w:val="left" w:pos="7875"/>
              </w:tabs>
              <w:jc w:val="center"/>
              <w:rPr>
                <w:rFonts w:ascii="宋体" w:hAnsi="Arial" w:cs="Times New Roman"/>
                <w:sz w:val="28"/>
                <w:szCs w:val="28"/>
              </w:rPr>
            </w:pPr>
          </w:p>
        </w:tc>
      </w:tr>
    </w:tbl>
    <w:p w:rsidR="005A174F" w:rsidRPr="007C460C" w:rsidRDefault="005A174F" w:rsidP="00823DA2">
      <w:pPr>
        <w:tabs>
          <w:tab w:val="left" w:pos="7560"/>
          <w:tab w:val="left" w:pos="7875"/>
        </w:tabs>
        <w:jc w:val="left"/>
        <w:rPr>
          <w:rFonts w:ascii="楷体" w:eastAsia="楷体" w:hAnsi="楷体" w:cs="Times New Roman"/>
          <w:sz w:val="28"/>
          <w:szCs w:val="28"/>
        </w:rPr>
      </w:pPr>
    </w:p>
    <w:p w:rsidR="005A174F" w:rsidRDefault="005A174F" w:rsidP="00823DA2">
      <w:pPr>
        <w:tabs>
          <w:tab w:val="left" w:pos="7560"/>
          <w:tab w:val="left" w:pos="7875"/>
        </w:tabs>
        <w:jc w:val="left"/>
        <w:rPr>
          <w:rFonts w:ascii="宋体" w:hAnsi="Arial" w:cs="Times New Roman"/>
          <w:sz w:val="28"/>
          <w:szCs w:val="28"/>
        </w:rPr>
      </w:pPr>
      <w:r>
        <w:rPr>
          <w:rFonts w:ascii="宋体" w:hAnsi="Arial" w:cs="宋体"/>
          <w:sz w:val="28"/>
          <w:szCs w:val="28"/>
        </w:rPr>
        <w:t xml:space="preserve">                                        2015</w:t>
      </w:r>
      <w:r>
        <w:rPr>
          <w:rFonts w:ascii="宋体" w:hAnsi="Arial" w:cs="宋体" w:hint="eastAsia"/>
          <w:sz w:val="28"/>
          <w:szCs w:val="28"/>
        </w:rPr>
        <w:t>年</w:t>
      </w:r>
      <w:r>
        <w:rPr>
          <w:rFonts w:ascii="宋体" w:hAnsi="Arial" w:cs="宋体"/>
          <w:sz w:val="28"/>
          <w:szCs w:val="28"/>
        </w:rPr>
        <w:t xml:space="preserve">   </w:t>
      </w:r>
      <w:r>
        <w:rPr>
          <w:rFonts w:ascii="宋体" w:hAnsi="Arial" w:cs="宋体" w:hint="eastAsia"/>
          <w:sz w:val="28"/>
          <w:szCs w:val="28"/>
        </w:rPr>
        <w:t>月</w:t>
      </w:r>
      <w:r>
        <w:rPr>
          <w:rFonts w:ascii="宋体" w:hAnsi="Arial" w:cs="宋体"/>
          <w:sz w:val="28"/>
          <w:szCs w:val="28"/>
        </w:rPr>
        <w:t xml:space="preserve">   </w:t>
      </w:r>
      <w:r>
        <w:rPr>
          <w:rFonts w:ascii="宋体" w:hAnsi="Arial" w:cs="宋体" w:hint="eastAsia"/>
          <w:sz w:val="28"/>
          <w:szCs w:val="28"/>
        </w:rPr>
        <w:t>日</w:t>
      </w:r>
    </w:p>
    <w:p w:rsidR="005A174F" w:rsidRPr="008F3E6C" w:rsidRDefault="005A174F" w:rsidP="00823DA2">
      <w:pPr>
        <w:tabs>
          <w:tab w:val="left" w:pos="7560"/>
          <w:tab w:val="left" w:pos="7875"/>
        </w:tabs>
        <w:jc w:val="left"/>
        <w:rPr>
          <w:rFonts w:ascii="宋体" w:hAnsi="Arial" w:cs="Times New Roman"/>
          <w:sz w:val="28"/>
          <w:szCs w:val="28"/>
        </w:rPr>
      </w:pPr>
    </w:p>
    <w:p w:rsidR="005A174F" w:rsidRPr="00865337" w:rsidRDefault="005A174F" w:rsidP="00823DA2">
      <w:pPr>
        <w:ind w:firstLine="570"/>
        <w:rPr>
          <w:rFonts w:ascii="宋体" w:cs="宋体"/>
          <w:sz w:val="28"/>
          <w:szCs w:val="28"/>
        </w:rPr>
      </w:pPr>
    </w:p>
    <w:sectPr w:rsidR="005A174F" w:rsidRPr="00865337" w:rsidSect="00441C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64E16"/>
    <w:multiLevelType w:val="hybridMultilevel"/>
    <w:tmpl w:val="0032C2C4"/>
    <w:lvl w:ilvl="0" w:tplc="4AC493DC">
      <w:start w:val="1"/>
      <w:numFmt w:val="japaneseCounting"/>
      <w:lvlText w:val="%1、"/>
      <w:lvlJc w:val="left"/>
      <w:pPr>
        <w:ind w:left="1335" w:hanging="720"/>
      </w:pPr>
      <w:rPr>
        <w:rFonts w:hint="default"/>
      </w:rPr>
    </w:lvl>
    <w:lvl w:ilvl="1" w:tplc="04090019">
      <w:start w:val="1"/>
      <w:numFmt w:val="lowerLetter"/>
      <w:lvlText w:val="%2)"/>
      <w:lvlJc w:val="left"/>
      <w:pPr>
        <w:ind w:left="1455" w:hanging="420"/>
      </w:pPr>
    </w:lvl>
    <w:lvl w:ilvl="2" w:tplc="0409001B">
      <w:start w:val="1"/>
      <w:numFmt w:val="lowerRoman"/>
      <w:lvlText w:val="%3."/>
      <w:lvlJc w:val="right"/>
      <w:pPr>
        <w:ind w:left="1875" w:hanging="420"/>
      </w:pPr>
    </w:lvl>
    <w:lvl w:ilvl="3" w:tplc="0409000F">
      <w:start w:val="1"/>
      <w:numFmt w:val="decimal"/>
      <w:lvlText w:val="%4."/>
      <w:lvlJc w:val="left"/>
      <w:pPr>
        <w:ind w:left="2295" w:hanging="420"/>
      </w:pPr>
    </w:lvl>
    <w:lvl w:ilvl="4" w:tplc="04090019">
      <w:start w:val="1"/>
      <w:numFmt w:val="lowerLetter"/>
      <w:lvlText w:val="%5)"/>
      <w:lvlJc w:val="left"/>
      <w:pPr>
        <w:ind w:left="2715" w:hanging="420"/>
      </w:pPr>
    </w:lvl>
    <w:lvl w:ilvl="5" w:tplc="0409001B">
      <w:start w:val="1"/>
      <w:numFmt w:val="lowerRoman"/>
      <w:lvlText w:val="%6."/>
      <w:lvlJc w:val="right"/>
      <w:pPr>
        <w:ind w:left="3135" w:hanging="420"/>
      </w:pPr>
    </w:lvl>
    <w:lvl w:ilvl="6" w:tplc="0409000F">
      <w:start w:val="1"/>
      <w:numFmt w:val="decimal"/>
      <w:lvlText w:val="%7."/>
      <w:lvlJc w:val="left"/>
      <w:pPr>
        <w:ind w:left="3555" w:hanging="420"/>
      </w:pPr>
    </w:lvl>
    <w:lvl w:ilvl="7" w:tplc="04090019">
      <w:start w:val="1"/>
      <w:numFmt w:val="lowerLetter"/>
      <w:lvlText w:val="%8)"/>
      <w:lvlJc w:val="left"/>
      <w:pPr>
        <w:ind w:left="3975" w:hanging="420"/>
      </w:pPr>
    </w:lvl>
    <w:lvl w:ilvl="8" w:tplc="0409001B">
      <w:start w:val="1"/>
      <w:numFmt w:val="lowerRoman"/>
      <w:lvlText w:val="%9."/>
      <w:lvlJc w:val="right"/>
      <w:pPr>
        <w:ind w:left="4395" w:hanging="420"/>
      </w:pPr>
    </w:lvl>
  </w:abstractNum>
  <w:abstractNum w:abstractNumId="1">
    <w:nsid w:val="5F754BA4"/>
    <w:multiLevelType w:val="hybridMultilevel"/>
    <w:tmpl w:val="CBF645BA"/>
    <w:lvl w:ilvl="0" w:tplc="9F5E7924">
      <w:start w:val="1"/>
      <w:numFmt w:val="japaneseCounting"/>
      <w:lvlText w:val="%1、"/>
      <w:lvlJc w:val="left"/>
      <w:pPr>
        <w:ind w:left="1290" w:hanging="720"/>
      </w:pPr>
      <w:rPr>
        <w:rFonts w:ascii="宋体" w:eastAsia="宋体" w:hint="default"/>
        <w:color w:val="auto"/>
      </w:rPr>
    </w:lvl>
    <w:lvl w:ilvl="1" w:tplc="04090019">
      <w:start w:val="1"/>
      <w:numFmt w:val="lowerLetter"/>
      <w:lvlText w:val="%2)"/>
      <w:lvlJc w:val="left"/>
      <w:pPr>
        <w:ind w:left="1410" w:hanging="420"/>
      </w:pPr>
    </w:lvl>
    <w:lvl w:ilvl="2" w:tplc="0409001B">
      <w:start w:val="1"/>
      <w:numFmt w:val="lowerRoman"/>
      <w:lvlText w:val="%3."/>
      <w:lvlJc w:val="right"/>
      <w:pPr>
        <w:ind w:left="1830" w:hanging="420"/>
      </w:pPr>
    </w:lvl>
    <w:lvl w:ilvl="3" w:tplc="0409000F">
      <w:start w:val="1"/>
      <w:numFmt w:val="decimal"/>
      <w:lvlText w:val="%4."/>
      <w:lvlJc w:val="left"/>
      <w:pPr>
        <w:ind w:left="2250" w:hanging="420"/>
      </w:pPr>
    </w:lvl>
    <w:lvl w:ilvl="4" w:tplc="04090019">
      <w:start w:val="1"/>
      <w:numFmt w:val="lowerLetter"/>
      <w:lvlText w:val="%5)"/>
      <w:lvlJc w:val="left"/>
      <w:pPr>
        <w:ind w:left="2670" w:hanging="420"/>
      </w:pPr>
    </w:lvl>
    <w:lvl w:ilvl="5" w:tplc="0409001B">
      <w:start w:val="1"/>
      <w:numFmt w:val="lowerRoman"/>
      <w:lvlText w:val="%6."/>
      <w:lvlJc w:val="right"/>
      <w:pPr>
        <w:ind w:left="3090" w:hanging="420"/>
      </w:pPr>
    </w:lvl>
    <w:lvl w:ilvl="6" w:tplc="0409000F">
      <w:start w:val="1"/>
      <w:numFmt w:val="decimal"/>
      <w:lvlText w:val="%7."/>
      <w:lvlJc w:val="left"/>
      <w:pPr>
        <w:ind w:left="3510" w:hanging="420"/>
      </w:pPr>
    </w:lvl>
    <w:lvl w:ilvl="7" w:tplc="04090019">
      <w:start w:val="1"/>
      <w:numFmt w:val="lowerLetter"/>
      <w:lvlText w:val="%8)"/>
      <w:lvlJc w:val="left"/>
      <w:pPr>
        <w:ind w:left="3930" w:hanging="420"/>
      </w:pPr>
    </w:lvl>
    <w:lvl w:ilvl="8" w:tplc="0409001B">
      <w:start w:val="1"/>
      <w:numFmt w:val="lowerRoman"/>
      <w:lvlText w:val="%9."/>
      <w:lvlJc w:val="right"/>
      <w:pPr>
        <w:ind w:left="435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D63"/>
    <w:rsid w:val="00147772"/>
    <w:rsid w:val="00164AED"/>
    <w:rsid w:val="00293444"/>
    <w:rsid w:val="00426D63"/>
    <w:rsid w:val="00441C2D"/>
    <w:rsid w:val="00575CD6"/>
    <w:rsid w:val="005A174F"/>
    <w:rsid w:val="006B51F8"/>
    <w:rsid w:val="007C460C"/>
    <w:rsid w:val="00810A35"/>
    <w:rsid w:val="0081515E"/>
    <w:rsid w:val="00823DA2"/>
    <w:rsid w:val="00865337"/>
    <w:rsid w:val="008F3E6C"/>
    <w:rsid w:val="009C7464"/>
    <w:rsid w:val="00A93CEE"/>
    <w:rsid w:val="00C3338E"/>
    <w:rsid w:val="00CA1A76"/>
    <w:rsid w:val="00D1109D"/>
    <w:rsid w:val="00DC03CB"/>
    <w:rsid w:val="00E16F10"/>
    <w:rsid w:val="00ED68D9"/>
    <w:rsid w:val="00F54F82"/>
    <w:rsid w:val="00FD21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6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03CB"/>
    <w:pPr>
      <w:ind w:firstLineChars="200" w:firstLine="420"/>
    </w:pPr>
  </w:style>
  <w:style w:type="paragraph" w:styleId="a4">
    <w:name w:val="Date"/>
    <w:basedOn w:val="a"/>
    <w:next w:val="a"/>
    <w:link w:val="Char"/>
    <w:uiPriority w:val="99"/>
    <w:semiHidden/>
    <w:rsid w:val="00865337"/>
    <w:pPr>
      <w:ind w:leftChars="2500" w:left="100"/>
    </w:pPr>
  </w:style>
  <w:style w:type="character" w:customStyle="1" w:styleId="Char">
    <w:name w:val="日期 Char"/>
    <w:basedOn w:val="a0"/>
    <w:link w:val="a4"/>
    <w:uiPriority w:val="99"/>
    <w:semiHidden/>
    <w:locked/>
    <w:rsid w:val="00865337"/>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2015-03-24T05:31:00Z</cp:lastPrinted>
  <dcterms:created xsi:type="dcterms:W3CDTF">2015-03-23T01:39:00Z</dcterms:created>
  <dcterms:modified xsi:type="dcterms:W3CDTF">2015-04-02T03:03:00Z</dcterms:modified>
</cp:coreProperties>
</file>