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D3" w:rsidRDefault="00EE7AC6">
      <w:pPr>
        <w:tabs>
          <w:tab w:val="left" w:pos="7560"/>
          <w:tab w:val="left" w:pos="7875"/>
        </w:tabs>
        <w:ind w:left="2891" w:hangingChars="800" w:hanging="2891"/>
        <w:jc w:val="center"/>
        <w:rPr>
          <w:rFonts w:ascii="宋体" w:hAnsi="Arial" w:cs="Arial"/>
          <w:b/>
          <w:sz w:val="36"/>
          <w:szCs w:val="36"/>
        </w:rPr>
      </w:pPr>
      <w:r>
        <w:rPr>
          <w:rFonts w:ascii="宋体" w:hAnsi="Arial" w:cs="Arial" w:hint="eastAsia"/>
          <w:b/>
          <w:sz w:val="36"/>
          <w:szCs w:val="36"/>
        </w:rPr>
        <w:t>关于举办《杭州市建设工程文明施工管理规定》</w:t>
      </w:r>
    </w:p>
    <w:p w:rsidR="002815D3" w:rsidRDefault="00EE7AC6">
      <w:pPr>
        <w:tabs>
          <w:tab w:val="left" w:pos="7560"/>
          <w:tab w:val="left" w:pos="7875"/>
        </w:tabs>
        <w:ind w:left="2891" w:hangingChars="800" w:hanging="2891"/>
        <w:jc w:val="center"/>
        <w:rPr>
          <w:rFonts w:ascii="宋体" w:hAnsi="Arial" w:cs="Arial"/>
          <w:b/>
          <w:sz w:val="36"/>
          <w:szCs w:val="36"/>
        </w:rPr>
      </w:pPr>
      <w:r>
        <w:rPr>
          <w:rFonts w:ascii="宋体" w:hAnsi="Arial" w:cs="Arial" w:hint="eastAsia"/>
          <w:b/>
          <w:sz w:val="36"/>
          <w:szCs w:val="36"/>
        </w:rPr>
        <w:t>宣贯培训班的通知</w:t>
      </w:r>
    </w:p>
    <w:p w:rsidR="002815D3" w:rsidRDefault="00EE7AC6">
      <w:pPr>
        <w:spacing w:line="520" w:lineRule="exact"/>
        <w:rPr>
          <w:rFonts w:ascii="宋体"/>
          <w:sz w:val="28"/>
          <w:szCs w:val="28"/>
        </w:rPr>
      </w:pPr>
      <w:r>
        <w:rPr>
          <w:rFonts w:ascii="宋体" w:hAnsi="宋体" w:hint="eastAsia"/>
          <w:sz w:val="28"/>
          <w:szCs w:val="28"/>
        </w:rPr>
        <w:t>各有关单位：</w:t>
      </w:r>
    </w:p>
    <w:p w:rsidR="002815D3" w:rsidRDefault="00EE7AC6">
      <w:pPr>
        <w:spacing w:line="520" w:lineRule="exact"/>
        <w:ind w:firstLineChars="200" w:firstLine="560"/>
        <w:rPr>
          <w:rFonts w:ascii="宋体"/>
          <w:sz w:val="28"/>
          <w:szCs w:val="28"/>
        </w:rPr>
      </w:pPr>
      <w:r>
        <w:rPr>
          <w:rFonts w:ascii="宋体" w:hAnsi="宋体" w:hint="eastAsia"/>
          <w:sz w:val="28"/>
          <w:szCs w:val="28"/>
        </w:rPr>
        <w:t>为了认真贯彻执行《杭州市建设工程文明施工管理规定》(杭州市人民政府令第278号)，根据杭州市城乡建设委员会的有关要求，受杭州市建设工程质量安全监督总站委托，杭州市建设工程质量安全管理协会（以下简称“市质安协会”）将于近期举办“《杭州市建设工程文明施工管理规定》宣贯培训班”，具体事项通知如下：</w:t>
      </w:r>
    </w:p>
    <w:p w:rsidR="002815D3" w:rsidRDefault="00EE7AC6">
      <w:pPr>
        <w:spacing w:line="520" w:lineRule="exact"/>
        <w:rPr>
          <w:rFonts w:ascii="宋体"/>
          <w:b/>
          <w:sz w:val="28"/>
          <w:szCs w:val="28"/>
        </w:rPr>
      </w:pPr>
      <w:r>
        <w:rPr>
          <w:rFonts w:ascii="宋体" w:hAnsi="宋体"/>
          <w:b/>
          <w:sz w:val="28"/>
          <w:szCs w:val="28"/>
        </w:rPr>
        <w:t xml:space="preserve">    </w:t>
      </w:r>
      <w:r>
        <w:rPr>
          <w:rFonts w:ascii="宋体" w:hAnsi="宋体" w:hint="eastAsia"/>
          <w:b/>
          <w:sz w:val="28"/>
          <w:szCs w:val="28"/>
        </w:rPr>
        <w:t>一、培训方式</w:t>
      </w:r>
    </w:p>
    <w:p w:rsidR="002815D3" w:rsidRDefault="00EE7AC6">
      <w:pPr>
        <w:spacing w:line="520" w:lineRule="exact"/>
        <w:ind w:firstLineChars="200" w:firstLine="560"/>
        <w:rPr>
          <w:rFonts w:ascii="宋体"/>
          <w:sz w:val="28"/>
          <w:szCs w:val="28"/>
        </w:rPr>
      </w:pPr>
      <w:r>
        <w:rPr>
          <w:rFonts w:ascii="宋体" w:hAnsi="宋体" w:hint="eastAsia"/>
          <w:sz w:val="28"/>
          <w:szCs w:val="28"/>
        </w:rPr>
        <w:t>届时将邀请杭州市城乡建设委员会、杭州市建设工程质量安全监督总站及大型施工企业的相关领导、专家讲解授课。</w:t>
      </w:r>
    </w:p>
    <w:p w:rsidR="002815D3" w:rsidRDefault="00EE7AC6">
      <w:pPr>
        <w:spacing w:line="520" w:lineRule="exact"/>
        <w:ind w:firstLineChars="200" w:firstLine="562"/>
        <w:textAlignment w:val="baseline"/>
        <w:outlineLvl w:val="0"/>
        <w:rPr>
          <w:rFonts w:ascii="宋体"/>
          <w:b/>
          <w:sz w:val="28"/>
          <w:szCs w:val="28"/>
        </w:rPr>
      </w:pPr>
      <w:r>
        <w:rPr>
          <w:rFonts w:ascii="宋体" w:hAnsi="宋体" w:hint="eastAsia"/>
          <w:b/>
          <w:sz w:val="28"/>
          <w:szCs w:val="28"/>
        </w:rPr>
        <w:t>二、培训内容</w:t>
      </w:r>
    </w:p>
    <w:p w:rsidR="002815D3" w:rsidRDefault="00EE7AC6">
      <w:pPr>
        <w:widowControl/>
        <w:spacing w:before="75" w:after="150" w:line="384" w:lineRule="atLeast"/>
        <w:ind w:firstLine="240"/>
        <w:jc w:val="left"/>
        <w:rPr>
          <w:rFonts w:ascii="宋体" w:hAnsi="宋体"/>
          <w:sz w:val="28"/>
          <w:szCs w:val="28"/>
        </w:rPr>
      </w:pPr>
      <w:r>
        <w:rPr>
          <w:rFonts w:ascii="宋体" w:hAnsi="宋体" w:cs="宋体" w:hint="eastAsia"/>
          <w:color w:val="000000"/>
          <w:kern w:val="0"/>
          <w:sz w:val="28"/>
          <w:szCs w:val="28"/>
        </w:rPr>
        <w:t xml:space="preserve">  1、</w:t>
      </w:r>
      <w:r>
        <w:rPr>
          <w:rFonts w:ascii="宋体" w:hAnsi="宋体" w:hint="eastAsia"/>
          <w:sz w:val="28"/>
          <w:szCs w:val="28"/>
        </w:rPr>
        <w:t xml:space="preserve">《杭州市建设工程文明施工管理规定》条文学习。         </w:t>
      </w:r>
    </w:p>
    <w:p w:rsidR="002815D3" w:rsidRDefault="00EE7AC6">
      <w:pPr>
        <w:widowControl/>
        <w:spacing w:before="75" w:after="150" w:line="384" w:lineRule="atLeast"/>
        <w:ind w:firstLine="240"/>
        <w:jc w:val="left"/>
        <w:rPr>
          <w:rFonts w:ascii="宋体" w:hAnsi="宋体"/>
          <w:sz w:val="28"/>
          <w:szCs w:val="28"/>
        </w:rPr>
      </w:pPr>
      <w:r>
        <w:rPr>
          <w:rFonts w:ascii="宋体" w:hAnsi="宋体" w:hint="eastAsia"/>
          <w:sz w:val="28"/>
          <w:szCs w:val="28"/>
        </w:rPr>
        <w:t xml:space="preserve">  2、相关法规、规章对文明施工、扬尘治理内容的理解。    </w:t>
      </w:r>
    </w:p>
    <w:p w:rsidR="002815D3" w:rsidRDefault="00EE7AC6">
      <w:pPr>
        <w:widowControl/>
        <w:spacing w:before="75" w:after="150" w:line="384" w:lineRule="atLeast"/>
        <w:ind w:firstLine="240"/>
        <w:jc w:val="left"/>
        <w:rPr>
          <w:rFonts w:ascii="宋体"/>
          <w:color w:val="0000FF"/>
          <w:sz w:val="28"/>
          <w:szCs w:val="28"/>
        </w:rPr>
      </w:pPr>
      <w:r>
        <w:rPr>
          <w:rFonts w:ascii="宋体" w:hAnsi="宋体" w:hint="eastAsia"/>
          <w:sz w:val="28"/>
          <w:szCs w:val="28"/>
        </w:rPr>
        <w:t xml:space="preserve">  3、杭州市城乡建设委员会今年开展相关工作要求。</w:t>
      </w:r>
    </w:p>
    <w:p w:rsidR="002815D3" w:rsidRDefault="00EE7AC6">
      <w:pPr>
        <w:widowControl/>
        <w:spacing w:line="520" w:lineRule="exact"/>
        <w:ind w:firstLineChars="200" w:firstLine="562"/>
        <w:jc w:val="left"/>
        <w:textAlignment w:val="baseline"/>
        <w:rPr>
          <w:rFonts w:ascii="宋体"/>
          <w:b/>
          <w:bCs/>
          <w:sz w:val="28"/>
          <w:szCs w:val="28"/>
        </w:rPr>
      </w:pPr>
      <w:r>
        <w:rPr>
          <w:rFonts w:ascii="宋体" w:hAnsi="宋体" w:hint="eastAsia"/>
          <w:b/>
          <w:bCs/>
          <w:sz w:val="28"/>
          <w:szCs w:val="28"/>
        </w:rPr>
        <w:t>三、培训对象</w:t>
      </w:r>
    </w:p>
    <w:p w:rsidR="002815D3" w:rsidRDefault="00537202">
      <w:pPr>
        <w:widowControl/>
        <w:spacing w:before="75" w:after="150" w:line="384" w:lineRule="atLeast"/>
        <w:ind w:firstLine="240"/>
        <w:jc w:val="left"/>
        <w:rPr>
          <w:rFonts w:ascii="宋体"/>
          <w:sz w:val="28"/>
          <w:szCs w:val="28"/>
        </w:rPr>
      </w:pPr>
      <w:r>
        <w:rPr>
          <w:rFonts w:ascii="宋体" w:hAnsi="宋体" w:cs="宋体" w:hint="eastAsia"/>
          <w:color w:val="000000"/>
          <w:kern w:val="0"/>
          <w:sz w:val="28"/>
          <w:szCs w:val="28"/>
        </w:rPr>
        <w:t xml:space="preserve">  </w:t>
      </w:r>
      <w:r w:rsidR="00EE7AC6">
        <w:rPr>
          <w:rFonts w:ascii="宋体" w:hAnsi="宋体" w:cs="宋体" w:hint="eastAsia"/>
          <w:color w:val="000000"/>
          <w:kern w:val="0"/>
          <w:sz w:val="28"/>
          <w:szCs w:val="28"/>
        </w:rPr>
        <w:t>在本市行政区域内从事建设工程，包括房屋建筑工程、市政基础设施工程（含城市轨道交通工程）等施工活动的施工单位项目经理、文明施工管理人员，监理单位总监、安全监理人员，建设单位项目负责人及工程监督人员。</w:t>
      </w:r>
    </w:p>
    <w:p w:rsidR="002815D3" w:rsidRDefault="00EE7AC6">
      <w:pPr>
        <w:widowControl/>
        <w:spacing w:line="520" w:lineRule="exact"/>
        <w:ind w:firstLineChars="200" w:firstLine="562"/>
        <w:textAlignment w:val="baseline"/>
        <w:rPr>
          <w:rFonts w:ascii="宋体"/>
          <w:sz w:val="28"/>
          <w:szCs w:val="28"/>
        </w:rPr>
      </w:pPr>
      <w:r>
        <w:rPr>
          <w:rFonts w:ascii="宋体" w:hAnsi="宋体" w:hint="eastAsia"/>
          <w:b/>
          <w:bCs/>
          <w:sz w:val="28"/>
          <w:szCs w:val="28"/>
        </w:rPr>
        <w:t>四、培训时间及费用</w:t>
      </w:r>
    </w:p>
    <w:p w:rsidR="002815D3" w:rsidRDefault="00EE7AC6">
      <w:pPr>
        <w:spacing w:line="520" w:lineRule="exact"/>
        <w:ind w:firstLineChars="200" w:firstLine="560"/>
        <w:rPr>
          <w:rFonts w:ascii="宋体"/>
          <w:kern w:val="30"/>
          <w:sz w:val="28"/>
          <w:szCs w:val="28"/>
        </w:rPr>
      </w:pPr>
      <w:r>
        <w:rPr>
          <w:rFonts w:ascii="宋体" w:hAnsi="宋体"/>
          <w:kern w:val="30"/>
          <w:sz w:val="28"/>
          <w:szCs w:val="28"/>
        </w:rPr>
        <w:t>1</w:t>
      </w:r>
      <w:r>
        <w:rPr>
          <w:rFonts w:ascii="宋体" w:hAnsi="宋体" w:hint="eastAsia"/>
          <w:kern w:val="30"/>
          <w:sz w:val="28"/>
          <w:szCs w:val="28"/>
        </w:rPr>
        <w:t>、时间：</w:t>
      </w:r>
      <w:r>
        <w:rPr>
          <w:rFonts w:ascii="宋体" w:hAnsi="宋体"/>
          <w:kern w:val="30"/>
          <w:sz w:val="28"/>
          <w:szCs w:val="28"/>
        </w:rPr>
        <w:t>2014</w:t>
      </w:r>
      <w:r>
        <w:rPr>
          <w:rFonts w:ascii="宋体" w:hAnsi="宋体" w:hint="eastAsia"/>
          <w:kern w:val="30"/>
          <w:sz w:val="28"/>
          <w:szCs w:val="28"/>
        </w:rPr>
        <w:t>年6月中旬开始，培训分期举行，每期培训半天</w:t>
      </w:r>
      <w:r>
        <w:rPr>
          <w:rFonts w:ascii="宋体" w:hAnsi="宋体" w:hint="eastAsia"/>
          <w:kern w:val="30"/>
          <w:sz w:val="28"/>
          <w:szCs w:val="28"/>
        </w:rPr>
        <w:lastRenderedPageBreak/>
        <w:t>（下午），具体时间另定；</w:t>
      </w:r>
    </w:p>
    <w:p w:rsidR="002815D3" w:rsidRDefault="00EE7AC6">
      <w:pPr>
        <w:spacing w:line="520" w:lineRule="exact"/>
        <w:ind w:firstLineChars="200" w:firstLine="560"/>
        <w:rPr>
          <w:rFonts w:ascii="宋体"/>
          <w:kern w:val="30"/>
          <w:sz w:val="28"/>
          <w:szCs w:val="28"/>
        </w:rPr>
      </w:pPr>
      <w:r>
        <w:rPr>
          <w:rFonts w:ascii="宋体" w:hAnsi="宋体"/>
          <w:kern w:val="30"/>
          <w:sz w:val="28"/>
          <w:szCs w:val="28"/>
        </w:rPr>
        <w:t>2</w:t>
      </w:r>
      <w:r>
        <w:rPr>
          <w:rFonts w:ascii="宋体" w:hAnsi="宋体" w:hint="eastAsia"/>
          <w:kern w:val="30"/>
          <w:sz w:val="28"/>
          <w:szCs w:val="28"/>
        </w:rPr>
        <w:t>、地点：另行通知；</w:t>
      </w:r>
    </w:p>
    <w:p w:rsidR="002815D3" w:rsidRDefault="00EE7AC6">
      <w:pPr>
        <w:spacing w:line="520" w:lineRule="exact"/>
        <w:ind w:firstLineChars="200" w:firstLine="560"/>
        <w:rPr>
          <w:rFonts w:ascii="宋体"/>
          <w:kern w:val="30"/>
          <w:sz w:val="28"/>
          <w:szCs w:val="28"/>
        </w:rPr>
      </w:pPr>
      <w:r>
        <w:rPr>
          <w:rFonts w:ascii="宋体" w:hAnsi="宋体"/>
          <w:kern w:val="30"/>
          <w:sz w:val="28"/>
          <w:szCs w:val="28"/>
        </w:rPr>
        <w:t>3</w:t>
      </w:r>
      <w:r>
        <w:rPr>
          <w:rFonts w:ascii="宋体" w:hAnsi="宋体" w:hint="eastAsia"/>
          <w:kern w:val="30"/>
          <w:sz w:val="28"/>
          <w:szCs w:val="28"/>
        </w:rPr>
        <w:t>、费用：培训费8</w:t>
      </w:r>
      <w:r>
        <w:rPr>
          <w:rFonts w:ascii="宋体" w:hAnsi="宋体"/>
          <w:kern w:val="30"/>
          <w:sz w:val="28"/>
          <w:szCs w:val="28"/>
        </w:rPr>
        <w:t>0</w:t>
      </w:r>
      <w:r>
        <w:rPr>
          <w:rFonts w:ascii="宋体" w:hAnsi="宋体" w:hint="eastAsia"/>
          <w:kern w:val="30"/>
          <w:sz w:val="28"/>
          <w:szCs w:val="28"/>
        </w:rPr>
        <w:t>元</w:t>
      </w:r>
      <w:r>
        <w:rPr>
          <w:rFonts w:ascii="宋体" w:hAnsi="宋体"/>
          <w:kern w:val="30"/>
          <w:sz w:val="28"/>
          <w:szCs w:val="28"/>
        </w:rPr>
        <w:t>/</w:t>
      </w:r>
      <w:r>
        <w:rPr>
          <w:rFonts w:ascii="宋体" w:hAnsi="宋体" w:hint="eastAsia"/>
          <w:kern w:val="30"/>
          <w:sz w:val="28"/>
          <w:szCs w:val="28"/>
        </w:rPr>
        <w:t>人。</w:t>
      </w:r>
    </w:p>
    <w:p w:rsidR="002815D3" w:rsidRDefault="00EE7AC6">
      <w:pPr>
        <w:spacing w:line="520" w:lineRule="exact"/>
        <w:ind w:firstLineChars="200" w:firstLine="562"/>
        <w:rPr>
          <w:rFonts w:ascii="宋体"/>
          <w:b/>
          <w:sz w:val="28"/>
          <w:szCs w:val="28"/>
        </w:rPr>
      </w:pPr>
      <w:r>
        <w:rPr>
          <w:rFonts w:ascii="宋体" w:hAnsi="宋体" w:hint="eastAsia"/>
          <w:b/>
          <w:kern w:val="30"/>
          <w:sz w:val="28"/>
          <w:szCs w:val="28"/>
        </w:rPr>
        <w:t>五、培训联系人、联系地址及联系电话</w:t>
      </w:r>
    </w:p>
    <w:p w:rsidR="002815D3" w:rsidRDefault="00EE7AC6">
      <w:pPr>
        <w:spacing w:line="520" w:lineRule="exact"/>
        <w:ind w:firstLine="555"/>
        <w:rPr>
          <w:rFonts w:ascii="宋体"/>
          <w:sz w:val="28"/>
          <w:szCs w:val="28"/>
        </w:rPr>
      </w:pPr>
      <w:r>
        <w:rPr>
          <w:rFonts w:ascii="宋体" w:hAnsi="宋体" w:cs="Arial" w:hint="eastAsia"/>
          <w:sz w:val="28"/>
          <w:szCs w:val="28"/>
        </w:rPr>
        <w:t>市质安协</w:t>
      </w:r>
      <w:r>
        <w:rPr>
          <w:rFonts w:ascii="宋体" w:hAnsi="宋体" w:hint="eastAsia"/>
          <w:sz w:val="28"/>
          <w:szCs w:val="28"/>
        </w:rPr>
        <w:t>会地址：下城区建国北路京都苑</w:t>
      </w:r>
      <w:r>
        <w:rPr>
          <w:rFonts w:ascii="宋体" w:hAnsi="宋体"/>
          <w:sz w:val="28"/>
          <w:szCs w:val="28"/>
        </w:rPr>
        <w:t>18</w:t>
      </w:r>
      <w:r>
        <w:rPr>
          <w:rFonts w:ascii="宋体" w:hAnsi="宋体" w:hint="eastAsia"/>
          <w:sz w:val="28"/>
          <w:szCs w:val="28"/>
        </w:rPr>
        <w:t>幢</w:t>
      </w:r>
      <w:r>
        <w:rPr>
          <w:rFonts w:ascii="宋体" w:hAnsi="宋体"/>
          <w:sz w:val="28"/>
          <w:szCs w:val="28"/>
        </w:rPr>
        <w:t>2</w:t>
      </w:r>
      <w:r>
        <w:rPr>
          <w:rFonts w:ascii="宋体" w:hAnsi="宋体" w:hint="eastAsia"/>
          <w:sz w:val="28"/>
          <w:szCs w:val="28"/>
        </w:rPr>
        <w:t>单元</w:t>
      </w:r>
      <w:r>
        <w:rPr>
          <w:rFonts w:ascii="宋体" w:hAnsi="宋体"/>
          <w:sz w:val="28"/>
          <w:szCs w:val="28"/>
        </w:rPr>
        <w:t>3</w:t>
      </w:r>
      <w:r>
        <w:rPr>
          <w:rFonts w:ascii="宋体" w:hAnsi="宋体" w:hint="eastAsia"/>
          <w:sz w:val="28"/>
          <w:szCs w:val="28"/>
        </w:rPr>
        <w:t>楼</w:t>
      </w:r>
      <w:r>
        <w:rPr>
          <w:rFonts w:ascii="宋体" w:hAnsi="宋体"/>
          <w:sz w:val="28"/>
          <w:szCs w:val="28"/>
        </w:rPr>
        <w:t xml:space="preserve">   </w:t>
      </w:r>
    </w:p>
    <w:p w:rsidR="002815D3" w:rsidRDefault="00EE7AC6">
      <w:pPr>
        <w:spacing w:line="520" w:lineRule="exact"/>
        <w:ind w:firstLine="555"/>
        <w:jc w:val="left"/>
        <w:rPr>
          <w:rFonts w:ascii="宋体" w:hAnsi="宋体"/>
          <w:sz w:val="28"/>
          <w:szCs w:val="28"/>
        </w:rPr>
      </w:pPr>
      <w:r>
        <w:rPr>
          <w:rFonts w:ascii="宋体" w:hAnsi="宋体" w:hint="eastAsia"/>
          <w:sz w:val="28"/>
          <w:szCs w:val="28"/>
        </w:rPr>
        <w:t>联系人及电话：培训部 石宝娟</w:t>
      </w:r>
      <w:r>
        <w:rPr>
          <w:rFonts w:ascii="宋体" w:hAnsi="宋体"/>
          <w:sz w:val="28"/>
          <w:szCs w:val="28"/>
        </w:rPr>
        <w:t xml:space="preserve"> 88399161  </w:t>
      </w:r>
      <w:r>
        <w:rPr>
          <w:rFonts w:ascii="宋体" w:hAnsi="宋体" w:hint="eastAsia"/>
          <w:sz w:val="28"/>
          <w:szCs w:val="28"/>
        </w:rPr>
        <w:t xml:space="preserve">                    </w:t>
      </w:r>
    </w:p>
    <w:p w:rsidR="002815D3" w:rsidRDefault="00EE7AC6">
      <w:pPr>
        <w:spacing w:line="520" w:lineRule="exact"/>
        <w:ind w:firstLine="555"/>
        <w:jc w:val="left"/>
        <w:rPr>
          <w:rFonts w:ascii="宋体"/>
          <w:sz w:val="28"/>
          <w:szCs w:val="28"/>
        </w:rPr>
      </w:pPr>
      <w:r>
        <w:rPr>
          <w:rFonts w:ascii="宋体" w:hAnsi="宋体" w:hint="eastAsia"/>
          <w:sz w:val="28"/>
          <w:szCs w:val="28"/>
        </w:rPr>
        <w:t>电子邮箱：zax815@.126.com      传真：</w:t>
      </w:r>
      <w:r>
        <w:rPr>
          <w:rFonts w:ascii="宋体" w:hAnsi="宋体"/>
          <w:sz w:val="28"/>
          <w:szCs w:val="28"/>
        </w:rPr>
        <w:t>88399236</w:t>
      </w:r>
    </w:p>
    <w:p w:rsidR="002815D3" w:rsidRDefault="00EE7AC6">
      <w:pPr>
        <w:spacing w:line="520" w:lineRule="exact"/>
        <w:ind w:firstLine="555"/>
        <w:rPr>
          <w:rFonts w:ascii="宋体"/>
          <w:b/>
          <w:sz w:val="28"/>
          <w:szCs w:val="28"/>
        </w:rPr>
      </w:pPr>
      <w:r>
        <w:rPr>
          <w:rFonts w:ascii="宋体" w:hAnsi="宋体" w:hint="eastAsia"/>
          <w:b/>
          <w:sz w:val="28"/>
          <w:szCs w:val="28"/>
        </w:rPr>
        <w:t>六、有关事项</w:t>
      </w:r>
    </w:p>
    <w:p w:rsidR="002815D3" w:rsidRDefault="00EE7AC6">
      <w:pPr>
        <w:spacing w:line="520" w:lineRule="exact"/>
        <w:ind w:firstLine="555"/>
        <w:jc w:val="left"/>
        <w:rPr>
          <w:rFonts w:ascii="宋体" w:hAnsi="宋体"/>
          <w:sz w:val="28"/>
          <w:szCs w:val="28"/>
        </w:rPr>
      </w:pPr>
      <w:r>
        <w:rPr>
          <w:rFonts w:ascii="宋体" w:hAnsi="宋体"/>
          <w:sz w:val="28"/>
          <w:szCs w:val="28"/>
        </w:rPr>
        <w:t>1</w:t>
      </w:r>
      <w:r>
        <w:rPr>
          <w:rFonts w:ascii="宋体" w:hAnsi="宋体" w:hint="eastAsia"/>
          <w:sz w:val="28"/>
          <w:szCs w:val="28"/>
        </w:rPr>
        <w:t>、参加培训人员请认真填写单位全称、姓名及身份证号、联系电话，由单位指定负责培训的联系人统一报名（填写联系人姓名、手机号）。</w:t>
      </w:r>
    </w:p>
    <w:p w:rsidR="002815D3" w:rsidRDefault="00EE7AC6">
      <w:pPr>
        <w:spacing w:line="520" w:lineRule="exact"/>
        <w:ind w:firstLine="555"/>
        <w:jc w:val="left"/>
        <w:rPr>
          <w:rFonts w:ascii="宋体"/>
          <w:sz w:val="28"/>
          <w:szCs w:val="28"/>
        </w:rPr>
      </w:pPr>
      <w:r>
        <w:rPr>
          <w:rFonts w:ascii="宋体" w:hAnsi="宋体" w:hint="eastAsia"/>
          <w:b/>
          <w:bCs/>
          <w:sz w:val="28"/>
          <w:szCs w:val="28"/>
        </w:rPr>
        <w:t>2</w:t>
      </w:r>
      <w:r>
        <w:rPr>
          <w:rFonts w:ascii="宋体" w:hAnsi="宋体" w:hint="eastAsia"/>
          <w:sz w:val="28"/>
          <w:szCs w:val="28"/>
        </w:rPr>
        <w:t>、报名回执请务必于6月10日前电邮或传真报送市质安协会。</w:t>
      </w:r>
    </w:p>
    <w:p w:rsidR="002815D3" w:rsidRDefault="00EE7AC6">
      <w:pPr>
        <w:spacing w:line="520" w:lineRule="exact"/>
        <w:ind w:firstLine="555"/>
        <w:rPr>
          <w:rFonts w:ascii="宋体" w:hAnsi="宋体"/>
          <w:sz w:val="28"/>
          <w:szCs w:val="28"/>
        </w:rPr>
      </w:pPr>
      <w:r>
        <w:rPr>
          <w:rFonts w:ascii="宋体" w:hAnsi="宋体" w:hint="eastAsia"/>
          <w:sz w:val="28"/>
          <w:szCs w:val="28"/>
        </w:rPr>
        <w:t>3、我会将依据报名情况、分批组织培训，具体时间、地点到时另行通知。</w:t>
      </w:r>
    </w:p>
    <w:p w:rsidR="002815D3" w:rsidRDefault="00EE7AC6">
      <w:pPr>
        <w:spacing w:line="520" w:lineRule="exact"/>
        <w:ind w:firstLine="555"/>
        <w:rPr>
          <w:rFonts w:ascii="宋体" w:hAnsi="宋体"/>
          <w:sz w:val="28"/>
          <w:szCs w:val="28"/>
        </w:rPr>
      </w:pPr>
      <w:r>
        <w:rPr>
          <w:rFonts w:ascii="宋体" w:hAnsi="宋体" w:hint="eastAsia"/>
          <w:sz w:val="28"/>
          <w:szCs w:val="28"/>
        </w:rPr>
        <w:t>4、各县（市）可自行组织培训，具体同我协会联系。</w:t>
      </w:r>
    </w:p>
    <w:p w:rsidR="002815D3" w:rsidRDefault="00EE7AC6">
      <w:pPr>
        <w:spacing w:line="520" w:lineRule="exact"/>
        <w:ind w:firstLine="555"/>
        <w:rPr>
          <w:rFonts w:ascii="宋体" w:hAnsi="宋体"/>
          <w:sz w:val="28"/>
          <w:szCs w:val="28"/>
        </w:rPr>
      </w:pPr>
      <w:r>
        <w:rPr>
          <w:rFonts w:ascii="宋体" w:hAnsi="宋体" w:hint="eastAsia"/>
          <w:sz w:val="28"/>
          <w:szCs w:val="28"/>
        </w:rPr>
        <w:t>5、企业参加培训的名单，协会将及时汇总上报杭州市城乡建设委员会及杭州市建设工程质量安全监督总站。</w:t>
      </w:r>
    </w:p>
    <w:p w:rsidR="002815D3" w:rsidRDefault="002815D3">
      <w:pPr>
        <w:spacing w:line="520" w:lineRule="exact"/>
        <w:ind w:firstLine="555"/>
        <w:rPr>
          <w:rFonts w:ascii="宋体" w:hAnsi="宋体"/>
          <w:sz w:val="28"/>
          <w:szCs w:val="28"/>
        </w:rPr>
      </w:pPr>
    </w:p>
    <w:p w:rsidR="002815D3" w:rsidRDefault="00EE7AC6">
      <w:pPr>
        <w:spacing w:line="520" w:lineRule="exact"/>
        <w:ind w:firstLine="555"/>
        <w:rPr>
          <w:rFonts w:ascii="宋体"/>
          <w:sz w:val="28"/>
          <w:szCs w:val="28"/>
        </w:rPr>
      </w:pPr>
      <w:r>
        <w:rPr>
          <w:rFonts w:ascii="宋体" w:hAnsi="宋体" w:hint="eastAsia"/>
          <w:sz w:val="28"/>
          <w:szCs w:val="28"/>
        </w:rPr>
        <w:t>附：《报名回执》</w:t>
      </w:r>
    </w:p>
    <w:p w:rsidR="002815D3" w:rsidRDefault="00EE7AC6">
      <w:pPr>
        <w:spacing w:line="520" w:lineRule="exact"/>
        <w:ind w:firstLine="555"/>
        <w:rPr>
          <w:rFonts w:ascii="宋体"/>
          <w:sz w:val="28"/>
          <w:szCs w:val="28"/>
        </w:rPr>
      </w:pPr>
      <w:r>
        <w:rPr>
          <w:rFonts w:ascii="宋体" w:hAnsi="宋体"/>
          <w:b/>
          <w:bCs/>
          <w:sz w:val="28"/>
          <w:szCs w:val="28"/>
        </w:rPr>
        <w:t xml:space="preserve">             </w:t>
      </w:r>
      <w:r>
        <w:rPr>
          <w:rFonts w:ascii="宋体" w:hAnsi="宋体"/>
          <w:sz w:val="28"/>
          <w:szCs w:val="28"/>
        </w:rPr>
        <w:t xml:space="preserve">    </w:t>
      </w:r>
    </w:p>
    <w:p w:rsidR="002815D3" w:rsidRDefault="00EE7AC6">
      <w:pPr>
        <w:spacing w:line="520" w:lineRule="exact"/>
        <w:ind w:firstLine="555"/>
        <w:rPr>
          <w:rFonts w:ascii="宋体" w:hAnsi="宋体"/>
          <w:sz w:val="28"/>
          <w:szCs w:val="28"/>
        </w:rPr>
      </w:pPr>
      <w:r>
        <w:rPr>
          <w:rFonts w:ascii="宋体" w:hAnsi="宋体"/>
          <w:sz w:val="28"/>
          <w:szCs w:val="28"/>
        </w:rPr>
        <w:t xml:space="preserve">                      </w:t>
      </w:r>
    </w:p>
    <w:p w:rsidR="002815D3" w:rsidRDefault="00DC4C32">
      <w:pPr>
        <w:spacing w:line="520" w:lineRule="exact"/>
        <w:ind w:firstLine="555"/>
        <w:rPr>
          <w:rFonts w:ascii="宋体" w:cs="Arial"/>
          <w:sz w:val="28"/>
          <w:szCs w:val="28"/>
        </w:rPr>
      </w:pPr>
      <w:r>
        <w:rPr>
          <w:rFonts w:ascii="宋体" w:hAnsi="宋体" w:hint="eastAsia"/>
          <w:sz w:val="28"/>
          <w:szCs w:val="28"/>
        </w:rPr>
        <w:t xml:space="preserve">                   </w:t>
      </w:r>
      <w:r w:rsidR="00EE7AC6">
        <w:rPr>
          <w:rFonts w:ascii="宋体" w:hAnsi="宋体" w:cs="Arial" w:hint="eastAsia"/>
          <w:sz w:val="28"/>
          <w:szCs w:val="28"/>
        </w:rPr>
        <w:t>杭州市建设工程质量安全管理协会</w:t>
      </w:r>
    </w:p>
    <w:p w:rsidR="002815D3" w:rsidRDefault="00EE7AC6">
      <w:pPr>
        <w:widowControl/>
        <w:spacing w:line="480" w:lineRule="exact"/>
        <w:rPr>
          <w:rFonts w:ascii="宋体" w:hAnsi="宋体"/>
          <w:sz w:val="28"/>
          <w:szCs w:val="28"/>
        </w:rPr>
      </w:pPr>
      <w:r>
        <w:rPr>
          <w:rFonts w:ascii="宋体" w:hAnsi="宋体"/>
          <w:sz w:val="28"/>
          <w:szCs w:val="28"/>
        </w:rPr>
        <w:t xml:space="preserve">                               </w:t>
      </w:r>
    </w:p>
    <w:p w:rsidR="002815D3" w:rsidRDefault="00EE7AC6">
      <w:pPr>
        <w:widowControl/>
        <w:spacing w:line="480" w:lineRule="exact"/>
        <w:rPr>
          <w:rFonts w:ascii="宋体"/>
          <w:sz w:val="28"/>
          <w:szCs w:val="28"/>
        </w:rPr>
      </w:pPr>
      <w:r>
        <w:rPr>
          <w:rFonts w:ascii="宋体" w:hAnsi="宋体" w:hint="eastAsia"/>
          <w:sz w:val="28"/>
          <w:szCs w:val="28"/>
        </w:rPr>
        <w:t xml:space="preserve">                        </w:t>
      </w:r>
      <w:r w:rsidR="00DC4C32">
        <w:rPr>
          <w:rFonts w:ascii="宋体" w:hAnsi="宋体" w:hint="eastAsia"/>
          <w:sz w:val="28"/>
          <w:szCs w:val="28"/>
        </w:rPr>
        <w:t xml:space="preserve">   </w:t>
      </w:r>
      <w:r>
        <w:rPr>
          <w:rFonts w:ascii="宋体" w:hAnsi="宋体" w:hint="eastAsia"/>
          <w:sz w:val="28"/>
          <w:szCs w:val="28"/>
        </w:rPr>
        <w:t>二零一四年五月二十一日</w:t>
      </w:r>
    </w:p>
    <w:p w:rsidR="002815D3" w:rsidRDefault="002815D3">
      <w:pPr>
        <w:tabs>
          <w:tab w:val="left" w:pos="7560"/>
          <w:tab w:val="left" w:pos="7875"/>
        </w:tabs>
        <w:rPr>
          <w:rFonts w:ascii="宋体" w:hAnsi="Arial" w:cs="Arial"/>
          <w:b/>
          <w:sz w:val="36"/>
          <w:szCs w:val="36"/>
        </w:rPr>
      </w:pPr>
    </w:p>
    <w:p w:rsidR="002815D3" w:rsidRDefault="00EE7AC6">
      <w:pPr>
        <w:tabs>
          <w:tab w:val="left" w:pos="7560"/>
          <w:tab w:val="left" w:pos="7875"/>
        </w:tabs>
        <w:ind w:left="2891" w:hangingChars="800" w:hanging="2891"/>
        <w:jc w:val="center"/>
        <w:rPr>
          <w:rFonts w:ascii="宋体" w:hAnsi="Arial" w:cs="Arial"/>
          <w:b/>
          <w:sz w:val="36"/>
          <w:szCs w:val="36"/>
        </w:rPr>
      </w:pPr>
      <w:r>
        <w:rPr>
          <w:rFonts w:ascii="宋体" w:hAnsi="Arial" w:cs="Arial" w:hint="eastAsia"/>
          <w:b/>
          <w:sz w:val="36"/>
          <w:szCs w:val="36"/>
        </w:rPr>
        <w:lastRenderedPageBreak/>
        <w:t>《杭州市建设工程文明施工管理规定》宣贯培训班</w:t>
      </w:r>
    </w:p>
    <w:p w:rsidR="002815D3" w:rsidRDefault="00EE7AC6">
      <w:pPr>
        <w:tabs>
          <w:tab w:val="left" w:pos="7560"/>
          <w:tab w:val="left" w:pos="7875"/>
        </w:tabs>
        <w:rPr>
          <w:rFonts w:ascii="宋体" w:hAnsi="Arial" w:cs="Arial"/>
          <w:sz w:val="28"/>
          <w:szCs w:val="28"/>
        </w:rPr>
      </w:pPr>
      <w:r>
        <w:rPr>
          <w:rFonts w:ascii="宋体" w:hAnsi="Arial" w:cs="Arial" w:hint="eastAsia"/>
          <w:b/>
          <w:sz w:val="32"/>
          <w:szCs w:val="32"/>
        </w:rPr>
        <w:t xml:space="preserve">　　　　　　　　　　报</w:t>
      </w:r>
      <w:r>
        <w:rPr>
          <w:rFonts w:ascii="宋体" w:hAnsi="Arial" w:cs="Arial"/>
          <w:b/>
          <w:sz w:val="32"/>
          <w:szCs w:val="32"/>
        </w:rPr>
        <w:t xml:space="preserve"> </w:t>
      </w:r>
      <w:r>
        <w:rPr>
          <w:rFonts w:ascii="宋体" w:hAnsi="Arial" w:cs="Arial" w:hint="eastAsia"/>
          <w:b/>
          <w:sz w:val="32"/>
          <w:szCs w:val="32"/>
        </w:rPr>
        <w:t>名</w:t>
      </w:r>
      <w:r>
        <w:rPr>
          <w:rFonts w:ascii="宋体" w:hAnsi="Arial" w:cs="Arial"/>
          <w:b/>
          <w:sz w:val="32"/>
          <w:szCs w:val="32"/>
        </w:rPr>
        <w:t xml:space="preserve"> </w:t>
      </w:r>
      <w:r>
        <w:rPr>
          <w:rFonts w:ascii="宋体" w:hAnsi="Arial" w:cs="Arial" w:hint="eastAsia"/>
          <w:b/>
          <w:sz w:val="32"/>
          <w:szCs w:val="32"/>
        </w:rPr>
        <w:t>回</w:t>
      </w:r>
      <w:r>
        <w:rPr>
          <w:rFonts w:ascii="宋体" w:hAnsi="Arial" w:cs="Arial"/>
          <w:b/>
          <w:sz w:val="32"/>
          <w:szCs w:val="32"/>
        </w:rPr>
        <w:t xml:space="preserve"> </w:t>
      </w:r>
      <w:r>
        <w:rPr>
          <w:rFonts w:ascii="宋体" w:hAnsi="Arial" w:cs="Arial" w:hint="eastAsia"/>
          <w:b/>
          <w:sz w:val="32"/>
          <w:szCs w:val="32"/>
        </w:rPr>
        <w:t>执</w:t>
      </w:r>
    </w:p>
    <w:p w:rsidR="002815D3" w:rsidRDefault="002815D3">
      <w:pPr>
        <w:tabs>
          <w:tab w:val="left" w:pos="7560"/>
          <w:tab w:val="left" w:pos="7875"/>
        </w:tabs>
        <w:ind w:left="2240" w:hangingChars="800" w:hanging="2240"/>
        <w:rPr>
          <w:rFonts w:ascii="宋体" w:hAnsi="Arial" w:cs="Arial"/>
          <w:sz w:val="28"/>
          <w:szCs w:val="28"/>
        </w:rPr>
      </w:pPr>
    </w:p>
    <w:p w:rsidR="002815D3" w:rsidRDefault="00EE7AC6">
      <w:pPr>
        <w:tabs>
          <w:tab w:val="left" w:pos="7560"/>
          <w:tab w:val="left" w:pos="7875"/>
        </w:tabs>
        <w:ind w:left="2240" w:hangingChars="800" w:hanging="2240"/>
        <w:rPr>
          <w:rFonts w:ascii="宋体" w:hAnsi="Arial" w:cs="Arial"/>
          <w:sz w:val="28"/>
          <w:szCs w:val="28"/>
        </w:rPr>
      </w:pPr>
      <w:r>
        <w:rPr>
          <w:rFonts w:ascii="宋体" w:hAnsi="Arial" w:cs="Arial" w:hint="eastAsia"/>
          <w:sz w:val="28"/>
          <w:szCs w:val="28"/>
        </w:rPr>
        <w:t>单位（盖章）：</w:t>
      </w:r>
      <w:r>
        <w:rPr>
          <w:rFonts w:ascii="宋体" w:hAnsi="Arial" w:cs="Arial"/>
          <w:sz w:val="28"/>
          <w:szCs w:val="28"/>
        </w:rPr>
        <w:t xml:space="preserve">                                </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2"/>
        <w:gridCol w:w="2132"/>
        <w:gridCol w:w="2132"/>
        <w:gridCol w:w="2132"/>
      </w:tblGrid>
      <w:tr w:rsidR="002815D3">
        <w:tc>
          <w:tcPr>
            <w:tcW w:w="2132" w:type="dxa"/>
          </w:tcPr>
          <w:p w:rsidR="002815D3" w:rsidRDefault="00EE7AC6">
            <w:pPr>
              <w:tabs>
                <w:tab w:val="left" w:pos="7560"/>
                <w:tab w:val="left" w:pos="7875"/>
              </w:tabs>
              <w:jc w:val="center"/>
              <w:rPr>
                <w:rFonts w:ascii="宋体" w:hAnsi="Arial" w:cs="Arial"/>
                <w:sz w:val="28"/>
                <w:szCs w:val="28"/>
              </w:rPr>
            </w:pPr>
            <w:r>
              <w:rPr>
                <w:rFonts w:ascii="宋体" w:hAnsi="Arial" w:cs="Arial" w:hint="eastAsia"/>
                <w:sz w:val="28"/>
                <w:szCs w:val="28"/>
              </w:rPr>
              <w:t>姓名</w:t>
            </w:r>
          </w:p>
        </w:tc>
        <w:tc>
          <w:tcPr>
            <w:tcW w:w="2132" w:type="dxa"/>
          </w:tcPr>
          <w:p w:rsidR="002815D3" w:rsidRDefault="00EE7AC6">
            <w:pPr>
              <w:tabs>
                <w:tab w:val="left" w:pos="7560"/>
                <w:tab w:val="left" w:pos="7875"/>
              </w:tabs>
              <w:jc w:val="center"/>
              <w:rPr>
                <w:rFonts w:ascii="宋体" w:hAnsi="Arial" w:cs="Arial"/>
                <w:sz w:val="28"/>
                <w:szCs w:val="28"/>
              </w:rPr>
            </w:pPr>
            <w:r>
              <w:rPr>
                <w:rFonts w:ascii="宋体" w:hAnsi="Arial" w:cs="Arial" w:hint="eastAsia"/>
                <w:sz w:val="28"/>
                <w:szCs w:val="28"/>
              </w:rPr>
              <w:t>身份证号码</w:t>
            </w:r>
          </w:p>
        </w:tc>
        <w:tc>
          <w:tcPr>
            <w:tcW w:w="2132" w:type="dxa"/>
          </w:tcPr>
          <w:p w:rsidR="002815D3" w:rsidRDefault="00EE7AC6">
            <w:pPr>
              <w:tabs>
                <w:tab w:val="left" w:pos="7560"/>
                <w:tab w:val="left" w:pos="7875"/>
              </w:tabs>
              <w:jc w:val="center"/>
              <w:rPr>
                <w:rFonts w:ascii="宋体" w:hAnsi="Arial" w:cs="Arial"/>
                <w:sz w:val="28"/>
                <w:szCs w:val="28"/>
              </w:rPr>
            </w:pPr>
            <w:r>
              <w:rPr>
                <w:rFonts w:ascii="宋体" w:hAnsi="Arial" w:cs="Arial" w:hint="eastAsia"/>
                <w:sz w:val="28"/>
                <w:szCs w:val="28"/>
              </w:rPr>
              <w:t>联系电话</w:t>
            </w:r>
          </w:p>
        </w:tc>
        <w:tc>
          <w:tcPr>
            <w:tcW w:w="2132" w:type="dxa"/>
          </w:tcPr>
          <w:p w:rsidR="002815D3" w:rsidRDefault="00EE7AC6">
            <w:pPr>
              <w:tabs>
                <w:tab w:val="left" w:pos="7560"/>
                <w:tab w:val="left" w:pos="7875"/>
              </w:tabs>
              <w:jc w:val="center"/>
              <w:rPr>
                <w:rFonts w:ascii="宋体" w:hAnsi="Arial" w:cs="Arial"/>
                <w:sz w:val="28"/>
                <w:szCs w:val="28"/>
              </w:rPr>
            </w:pPr>
            <w:r>
              <w:rPr>
                <w:rFonts w:ascii="宋体" w:hAnsi="Arial" w:cs="Arial" w:hint="eastAsia"/>
                <w:szCs w:val="21"/>
              </w:rPr>
              <w:t>培训人员负责人姓名、手机号码</w:t>
            </w: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r w:rsidR="002815D3">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c>
          <w:tcPr>
            <w:tcW w:w="2132" w:type="dxa"/>
          </w:tcPr>
          <w:p w:rsidR="002815D3" w:rsidRDefault="002815D3">
            <w:pPr>
              <w:tabs>
                <w:tab w:val="left" w:pos="7560"/>
                <w:tab w:val="left" w:pos="7875"/>
              </w:tabs>
              <w:jc w:val="center"/>
              <w:rPr>
                <w:rFonts w:ascii="宋体" w:hAnsi="Arial" w:cs="Arial"/>
                <w:sz w:val="28"/>
                <w:szCs w:val="28"/>
              </w:rPr>
            </w:pPr>
          </w:p>
        </w:tc>
      </w:tr>
    </w:tbl>
    <w:p w:rsidR="002815D3" w:rsidRDefault="00EE7AC6">
      <w:pPr>
        <w:tabs>
          <w:tab w:val="left" w:pos="7560"/>
          <w:tab w:val="left" w:pos="7875"/>
        </w:tabs>
        <w:jc w:val="left"/>
        <w:rPr>
          <w:rFonts w:ascii="楷体" w:eastAsia="楷体" w:hAnsi="楷体" w:cs="Arial"/>
          <w:sz w:val="28"/>
          <w:szCs w:val="28"/>
        </w:rPr>
      </w:pPr>
      <w:r>
        <w:rPr>
          <w:rFonts w:ascii="楷体" w:eastAsia="楷体" w:hAnsi="楷体" w:cs="Arial" w:hint="eastAsia"/>
          <w:sz w:val="28"/>
          <w:szCs w:val="28"/>
        </w:rPr>
        <w:t>（注； 请把单位全称写清楚）</w:t>
      </w:r>
    </w:p>
    <w:p w:rsidR="002815D3" w:rsidRDefault="00EE7AC6">
      <w:pPr>
        <w:tabs>
          <w:tab w:val="left" w:pos="7560"/>
          <w:tab w:val="left" w:pos="7875"/>
        </w:tabs>
        <w:jc w:val="left"/>
        <w:rPr>
          <w:rFonts w:ascii="宋体" w:hAnsi="Arial" w:cs="Arial"/>
          <w:sz w:val="28"/>
          <w:szCs w:val="28"/>
        </w:rPr>
      </w:pPr>
      <w:r>
        <w:rPr>
          <w:rFonts w:ascii="宋体" w:hAnsi="Arial" w:cs="Arial"/>
          <w:sz w:val="28"/>
          <w:szCs w:val="28"/>
        </w:rPr>
        <w:t xml:space="preserve">                                        </w:t>
      </w:r>
    </w:p>
    <w:p w:rsidR="002815D3" w:rsidRDefault="00EE7AC6">
      <w:pPr>
        <w:tabs>
          <w:tab w:val="left" w:pos="7560"/>
          <w:tab w:val="left" w:pos="7875"/>
        </w:tabs>
        <w:jc w:val="left"/>
        <w:rPr>
          <w:rFonts w:ascii="宋体" w:hAnsi="Arial" w:cs="Arial"/>
          <w:sz w:val="28"/>
          <w:szCs w:val="28"/>
        </w:rPr>
      </w:pPr>
      <w:r>
        <w:rPr>
          <w:rFonts w:ascii="宋体" w:hAnsi="Arial" w:cs="Arial" w:hint="eastAsia"/>
          <w:sz w:val="28"/>
          <w:szCs w:val="28"/>
        </w:rPr>
        <w:t xml:space="preserve">　　　　　　　　　　　</w:t>
      </w:r>
      <w:bookmarkStart w:id="0" w:name="_GoBack"/>
      <w:bookmarkEnd w:id="0"/>
      <w:r>
        <w:rPr>
          <w:rFonts w:ascii="宋体" w:hAnsi="Arial" w:cs="Arial" w:hint="eastAsia"/>
          <w:sz w:val="28"/>
          <w:szCs w:val="28"/>
        </w:rPr>
        <w:t xml:space="preserve">                   　</w:t>
      </w:r>
      <w:r>
        <w:rPr>
          <w:rFonts w:ascii="宋体" w:hAnsi="Arial" w:cs="Arial"/>
          <w:sz w:val="28"/>
          <w:szCs w:val="28"/>
        </w:rPr>
        <w:t>2014</w:t>
      </w:r>
      <w:r>
        <w:rPr>
          <w:rFonts w:ascii="宋体" w:hAnsi="Arial" w:cs="Arial" w:hint="eastAsia"/>
          <w:sz w:val="28"/>
          <w:szCs w:val="28"/>
        </w:rPr>
        <w:t>年</w:t>
      </w:r>
      <w:r>
        <w:rPr>
          <w:rFonts w:ascii="宋体" w:hAnsi="Arial" w:cs="Arial"/>
          <w:sz w:val="28"/>
          <w:szCs w:val="28"/>
        </w:rPr>
        <w:t xml:space="preserve">   </w:t>
      </w:r>
      <w:r>
        <w:rPr>
          <w:rFonts w:ascii="宋体" w:hAnsi="Arial" w:cs="Arial" w:hint="eastAsia"/>
          <w:sz w:val="28"/>
          <w:szCs w:val="28"/>
        </w:rPr>
        <w:t>月</w:t>
      </w:r>
      <w:r>
        <w:rPr>
          <w:rFonts w:ascii="宋体" w:hAnsi="Arial" w:cs="Arial"/>
          <w:sz w:val="28"/>
          <w:szCs w:val="28"/>
        </w:rPr>
        <w:t xml:space="preserve">   </w:t>
      </w:r>
      <w:r>
        <w:rPr>
          <w:rFonts w:ascii="宋体" w:hAnsi="Arial" w:cs="Arial" w:hint="eastAsia"/>
          <w:sz w:val="28"/>
          <w:szCs w:val="28"/>
        </w:rPr>
        <w:t>日</w:t>
      </w:r>
    </w:p>
    <w:p w:rsidR="002815D3" w:rsidRDefault="002815D3">
      <w:pPr>
        <w:tabs>
          <w:tab w:val="left" w:pos="7560"/>
          <w:tab w:val="left" w:pos="7875"/>
        </w:tabs>
        <w:jc w:val="left"/>
        <w:rPr>
          <w:rFonts w:ascii="宋体" w:hAnsi="Arial" w:cs="Arial"/>
          <w:sz w:val="28"/>
          <w:szCs w:val="28"/>
        </w:rPr>
      </w:pPr>
    </w:p>
    <w:sectPr w:rsidR="002815D3" w:rsidSect="002815D3">
      <w:headerReference w:type="default" r:id="rId7"/>
      <w:pgSz w:w="11906" w:h="16838"/>
      <w:pgMar w:top="1869" w:right="1797" w:bottom="179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7F5" w:rsidRDefault="007A37F5" w:rsidP="002815D3">
      <w:r>
        <w:separator/>
      </w:r>
    </w:p>
  </w:endnote>
  <w:endnote w:type="continuationSeparator" w:id="0">
    <w:p w:rsidR="007A37F5" w:rsidRDefault="007A37F5" w:rsidP="002815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7F5" w:rsidRDefault="007A37F5" w:rsidP="002815D3">
      <w:r>
        <w:separator/>
      </w:r>
    </w:p>
  </w:footnote>
  <w:footnote w:type="continuationSeparator" w:id="0">
    <w:p w:rsidR="007A37F5" w:rsidRDefault="007A37F5" w:rsidP="00281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D3" w:rsidRDefault="002815D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15D3"/>
    <w:rsid w:val="002815D3"/>
    <w:rsid w:val="00537202"/>
    <w:rsid w:val="007A37F5"/>
    <w:rsid w:val="00AD5203"/>
    <w:rsid w:val="00DC4C32"/>
    <w:rsid w:val="00EE7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Date"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D3"/>
    <w:pPr>
      <w:widowControl w:val="0"/>
      <w:jc w:val="both"/>
    </w:pPr>
    <w:rPr>
      <w:rFonts w:ascii="Times New Roman" w:hAnsi="Times New Roman" w:cs="Times New Roman"/>
      <w:kern w:val="2"/>
      <w:sz w:val="21"/>
      <w:szCs w:val="24"/>
    </w:rPr>
  </w:style>
  <w:style w:type="paragraph" w:styleId="1">
    <w:name w:val="heading 1"/>
    <w:basedOn w:val="a"/>
    <w:next w:val="a"/>
    <w:qFormat/>
    <w:locked/>
    <w:rsid w:val="002815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2815D3"/>
    <w:pPr>
      <w:ind w:leftChars="2500" w:left="100"/>
    </w:pPr>
  </w:style>
  <w:style w:type="paragraph" w:styleId="a4">
    <w:name w:val="footer"/>
    <w:basedOn w:val="a"/>
    <w:link w:val="Char0"/>
    <w:uiPriority w:val="99"/>
    <w:semiHidden/>
    <w:rsid w:val="002815D3"/>
    <w:pPr>
      <w:tabs>
        <w:tab w:val="center" w:pos="4153"/>
        <w:tab w:val="right" w:pos="8306"/>
      </w:tabs>
      <w:snapToGrid w:val="0"/>
      <w:jc w:val="left"/>
    </w:pPr>
    <w:rPr>
      <w:sz w:val="18"/>
      <w:szCs w:val="18"/>
    </w:rPr>
  </w:style>
  <w:style w:type="paragraph" w:styleId="a5">
    <w:name w:val="header"/>
    <w:basedOn w:val="a"/>
    <w:link w:val="Char1"/>
    <w:uiPriority w:val="99"/>
    <w:rsid w:val="002815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2815D3"/>
    <w:rPr>
      <w:rFonts w:ascii="Times New Roman" w:eastAsia="宋体" w:hAnsi="Times New Roman" w:cs="Times New Roman"/>
      <w:sz w:val="18"/>
      <w:szCs w:val="18"/>
    </w:rPr>
  </w:style>
  <w:style w:type="character" w:customStyle="1" w:styleId="Char0">
    <w:name w:val="页脚 Char"/>
    <w:basedOn w:val="a0"/>
    <w:link w:val="a4"/>
    <w:uiPriority w:val="99"/>
    <w:semiHidden/>
    <w:locked/>
    <w:rsid w:val="002815D3"/>
    <w:rPr>
      <w:rFonts w:ascii="Times New Roman" w:eastAsia="宋体" w:hAnsi="Times New Roman" w:cs="Times New Roman"/>
      <w:sz w:val="18"/>
      <w:szCs w:val="18"/>
    </w:rPr>
  </w:style>
  <w:style w:type="character" w:customStyle="1" w:styleId="Char">
    <w:name w:val="日期 Char"/>
    <w:basedOn w:val="a0"/>
    <w:link w:val="a3"/>
    <w:uiPriority w:val="99"/>
    <w:semiHidden/>
    <w:rsid w:val="002815D3"/>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关于举办《工程建设标准强制性条文》</dc:title>
  <dc:creator>Administrator</dc:creator>
  <cp:lastModifiedBy>Administrator</cp:lastModifiedBy>
  <cp:revision>3</cp:revision>
  <cp:lastPrinted>2014-05-09T03:44:00Z</cp:lastPrinted>
  <dcterms:created xsi:type="dcterms:W3CDTF">2014-05-09T03:09:00Z</dcterms:created>
  <dcterms:modified xsi:type="dcterms:W3CDTF">2014-05-23T02:44:00Z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